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6"/>
        <w:tblW w:w="10125" w:type="dxa"/>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4399"/>
        <w:gridCol w:w="1560"/>
        <w:gridCol w:w="4166"/>
      </w:tblGrid>
      <w:tr w:rsidR="0094021D" w:rsidRPr="00293A3C" w:rsidTr="0094021D">
        <w:trPr>
          <w:trHeight w:val="2332"/>
        </w:trPr>
        <w:tc>
          <w:tcPr>
            <w:tcW w:w="4399" w:type="dxa"/>
            <w:tcBorders>
              <w:top w:val="nil"/>
              <w:left w:val="nil"/>
              <w:bottom w:val="double" w:sz="12" w:space="0" w:color="auto"/>
              <w:right w:val="nil"/>
            </w:tcBorders>
          </w:tcPr>
          <w:p w:rsidR="0094021D" w:rsidRPr="00B22950" w:rsidRDefault="0094021D" w:rsidP="0094021D">
            <w:pPr>
              <w:jc w:val="center"/>
              <w:rPr>
                <w:rFonts w:ascii="TimBashk" w:hAnsi="TimBashk"/>
                <w:b/>
                <w:sz w:val="20"/>
                <w:szCs w:val="20"/>
              </w:rPr>
            </w:pPr>
            <w:r w:rsidRPr="00B22950">
              <w:rPr>
                <w:rFonts w:ascii="TimBashk" w:hAnsi="TimBashk"/>
                <w:b/>
                <w:sz w:val="20"/>
                <w:szCs w:val="20"/>
              </w:rPr>
              <w:t>БАШКОРТОСТАН  РЕСПУБЛИКА</w:t>
            </w:r>
            <w:proofErr w:type="gramStart"/>
            <w:r w:rsidRPr="00B22950">
              <w:rPr>
                <w:b/>
                <w:sz w:val="20"/>
                <w:szCs w:val="20"/>
                <w:lang w:val="en-US"/>
              </w:rPr>
              <w:t>h</w:t>
            </w:r>
            <w:proofErr w:type="gramEnd"/>
            <w:r w:rsidRPr="00B22950">
              <w:rPr>
                <w:rFonts w:ascii="TimBashk" w:hAnsi="TimBashk"/>
                <w:b/>
                <w:sz w:val="20"/>
                <w:szCs w:val="20"/>
              </w:rPr>
              <w:t>Ы</w:t>
            </w:r>
          </w:p>
          <w:p w:rsidR="0094021D" w:rsidRPr="00B22950" w:rsidRDefault="0094021D" w:rsidP="0094021D">
            <w:pPr>
              <w:jc w:val="center"/>
              <w:rPr>
                <w:rFonts w:ascii="TimBashk" w:hAnsi="TimBashk"/>
                <w:b/>
                <w:sz w:val="20"/>
                <w:szCs w:val="20"/>
              </w:rPr>
            </w:pPr>
            <w:r w:rsidRPr="00B22950">
              <w:rPr>
                <w:rFonts w:ascii="TimBashk" w:hAnsi="TimBashk"/>
                <w:b/>
                <w:sz w:val="20"/>
                <w:szCs w:val="20"/>
              </w:rPr>
              <w:t xml:space="preserve"> БАЙМА</w:t>
            </w:r>
            <w:proofErr w:type="gramStart"/>
            <w:r w:rsidRPr="00B22950">
              <w:rPr>
                <w:b/>
                <w:sz w:val="20"/>
                <w:szCs w:val="20"/>
                <w:lang w:val="en-US"/>
              </w:rPr>
              <w:t>K</w:t>
            </w:r>
            <w:proofErr w:type="gramEnd"/>
            <w:r w:rsidRPr="00B22950">
              <w:rPr>
                <w:rFonts w:ascii="TimBashk" w:hAnsi="TimBashk"/>
                <w:b/>
                <w:sz w:val="20"/>
                <w:szCs w:val="20"/>
              </w:rPr>
              <w:t xml:space="preserve">  РАЙОНЫ</w:t>
            </w:r>
          </w:p>
          <w:p w:rsidR="0094021D" w:rsidRPr="00B22950" w:rsidRDefault="0094021D" w:rsidP="0094021D">
            <w:pPr>
              <w:jc w:val="center"/>
              <w:rPr>
                <w:b/>
                <w:sz w:val="20"/>
                <w:szCs w:val="20"/>
              </w:rPr>
            </w:pPr>
            <w:r w:rsidRPr="00B22950">
              <w:rPr>
                <w:rFonts w:ascii="TimBashk" w:hAnsi="TimBashk"/>
                <w:b/>
                <w:sz w:val="20"/>
                <w:szCs w:val="20"/>
              </w:rPr>
              <w:t>МУНИЦИПАЛЬ   РАЙОНЫНЫ</w:t>
            </w:r>
            <w:proofErr w:type="gramStart"/>
            <w:r w:rsidRPr="00B22950">
              <w:rPr>
                <w:b/>
                <w:sz w:val="20"/>
                <w:szCs w:val="20"/>
                <w:lang w:val="en-US"/>
              </w:rPr>
              <w:t>H</w:t>
            </w:r>
            <w:proofErr w:type="gramEnd"/>
          </w:p>
          <w:p w:rsidR="0094021D" w:rsidRPr="00B22950" w:rsidRDefault="0094021D" w:rsidP="0094021D">
            <w:pPr>
              <w:jc w:val="center"/>
              <w:rPr>
                <w:rFonts w:ascii="TimBashk" w:hAnsi="TimBashk"/>
                <w:b/>
                <w:sz w:val="20"/>
                <w:szCs w:val="20"/>
              </w:rPr>
            </w:pPr>
            <w:r w:rsidRPr="00B22950">
              <w:rPr>
                <w:rFonts w:ascii="TimBashk" w:hAnsi="TimBashk"/>
                <w:b/>
                <w:sz w:val="20"/>
                <w:szCs w:val="20"/>
              </w:rPr>
              <w:t>МЕР</w:t>
            </w:r>
            <w:r w:rsidRPr="00B22950">
              <w:rPr>
                <w:b/>
                <w:sz w:val="20"/>
                <w:szCs w:val="20"/>
                <w:lang w:val="ba-RU"/>
              </w:rPr>
              <w:t>Ә</w:t>
            </w:r>
            <w:r w:rsidRPr="00B22950">
              <w:rPr>
                <w:rFonts w:ascii="TimBashk" w:hAnsi="TimBashk"/>
                <w:b/>
                <w:sz w:val="20"/>
                <w:szCs w:val="20"/>
              </w:rPr>
              <w:t>С   СОВЕТЫ</w:t>
            </w:r>
          </w:p>
          <w:p w:rsidR="0094021D" w:rsidRPr="00B22950" w:rsidRDefault="0094021D" w:rsidP="0094021D">
            <w:pPr>
              <w:jc w:val="center"/>
              <w:rPr>
                <w:rFonts w:ascii="TimBashk" w:hAnsi="TimBashk"/>
                <w:b/>
                <w:sz w:val="20"/>
                <w:szCs w:val="20"/>
              </w:rPr>
            </w:pPr>
            <w:r w:rsidRPr="00B22950">
              <w:rPr>
                <w:rFonts w:ascii="TimBashk" w:hAnsi="TimBashk"/>
                <w:b/>
                <w:sz w:val="20"/>
                <w:szCs w:val="20"/>
              </w:rPr>
              <w:t>АУЫЛ   БИЛ</w:t>
            </w:r>
            <w:r w:rsidRPr="00B22950">
              <w:rPr>
                <w:b/>
                <w:sz w:val="20"/>
                <w:szCs w:val="20"/>
                <w:lang w:val="ba-RU"/>
              </w:rPr>
              <w:t>Ә</w:t>
            </w:r>
            <w:r w:rsidRPr="00B22950">
              <w:rPr>
                <w:rFonts w:ascii="TimBashk" w:hAnsi="TimBashk"/>
                <w:b/>
                <w:sz w:val="20"/>
                <w:szCs w:val="20"/>
              </w:rPr>
              <w:t>М</w:t>
            </w:r>
            <w:r w:rsidRPr="00B22950">
              <w:rPr>
                <w:b/>
                <w:sz w:val="20"/>
                <w:szCs w:val="20"/>
                <w:lang w:val="ba-RU"/>
              </w:rPr>
              <w:t>Ә</w:t>
            </w:r>
            <w:proofErr w:type="gramStart"/>
            <w:r w:rsidRPr="00B22950">
              <w:rPr>
                <w:b/>
                <w:sz w:val="20"/>
                <w:szCs w:val="20"/>
                <w:lang w:val="en-US"/>
              </w:rPr>
              <w:t>h</w:t>
            </w:r>
            <w:proofErr w:type="gramEnd"/>
            <w:r w:rsidRPr="00B22950">
              <w:rPr>
                <w:rFonts w:ascii="TimBashk" w:hAnsi="TimBashk"/>
                <w:b/>
                <w:sz w:val="20"/>
                <w:szCs w:val="20"/>
              </w:rPr>
              <w:t>Е</w:t>
            </w:r>
          </w:p>
          <w:p w:rsidR="0094021D" w:rsidRPr="00B22950" w:rsidRDefault="0094021D" w:rsidP="0094021D">
            <w:pPr>
              <w:jc w:val="center"/>
              <w:rPr>
                <w:rFonts w:ascii="TimBashk" w:hAnsi="TimBashk"/>
                <w:b/>
                <w:sz w:val="20"/>
                <w:szCs w:val="20"/>
              </w:rPr>
            </w:pPr>
            <w:r w:rsidRPr="00B22950">
              <w:rPr>
                <w:rFonts w:ascii="TimBashk" w:hAnsi="TimBashk"/>
                <w:b/>
                <w:sz w:val="20"/>
                <w:szCs w:val="20"/>
              </w:rPr>
              <w:t>ХАКИМИ</w:t>
            </w:r>
            <w:r w:rsidRPr="00B22950">
              <w:rPr>
                <w:b/>
                <w:sz w:val="20"/>
                <w:szCs w:val="20"/>
                <w:lang w:val="ba-RU"/>
              </w:rPr>
              <w:t>Ә</w:t>
            </w:r>
            <w:r w:rsidRPr="00B22950">
              <w:rPr>
                <w:rFonts w:ascii="TimBashk" w:hAnsi="TimBashk"/>
                <w:b/>
                <w:sz w:val="20"/>
                <w:szCs w:val="20"/>
              </w:rPr>
              <w:t>ТЕ</w:t>
            </w:r>
          </w:p>
          <w:p w:rsidR="0094021D" w:rsidRPr="00293A3C" w:rsidRDefault="0094021D" w:rsidP="0094021D">
            <w:pPr>
              <w:jc w:val="center"/>
              <w:rPr>
                <w:rFonts w:ascii="TimBashk" w:hAnsi="TimBashk"/>
                <w:sz w:val="20"/>
                <w:szCs w:val="20"/>
                <w:lang w:val="be-BY"/>
              </w:rPr>
            </w:pPr>
          </w:p>
          <w:p w:rsidR="0094021D" w:rsidRPr="00293A3C" w:rsidRDefault="0094021D" w:rsidP="0094021D">
            <w:pPr>
              <w:jc w:val="center"/>
              <w:rPr>
                <w:rFonts w:ascii="TimBashk" w:hAnsi="TimBashk"/>
                <w:sz w:val="20"/>
                <w:szCs w:val="20"/>
                <w:lang w:val="be-BY"/>
              </w:rPr>
            </w:pPr>
            <w:r w:rsidRPr="00293A3C">
              <w:rPr>
                <w:sz w:val="20"/>
                <w:szCs w:val="20"/>
                <w:lang w:val="be-BY"/>
              </w:rPr>
              <w:t xml:space="preserve">453656, </w:t>
            </w:r>
            <w:r w:rsidRPr="00293A3C">
              <w:rPr>
                <w:rFonts w:ascii="TimBashk" w:hAnsi="TimBashk"/>
                <w:sz w:val="20"/>
                <w:szCs w:val="20"/>
                <w:lang w:val="be-BY"/>
              </w:rPr>
              <w:t>Байма</w:t>
            </w:r>
            <w:r w:rsidRPr="00293A3C">
              <w:rPr>
                <w:sz w:val="20"/>
                <w:szCs w:val="20"/>
                <w:lang w:val="en-US"/>
              </w:rPr>
              <w:t>k</w:t>
            </w:r>
            <w:r w:rsidRPr="00293A3C">
              <w:rPr>
                <w:rFonts w:ascii="TimBashk" w:hAnsi="TimBashk"/>
                <w:sz w:val="20"/>
                <w:szCs w:val="20"/>
                <w:lang w:val="be-BY"/>
              </w:rPr>
              <w:t xml:space="preserve"> районы,</w:t>
            </w:r>
          </w:p>
          <w:p w:rsidR="0094021D" w:rsidRPr="00293A3C" w:rsidRDefault="0094021D" w:rsidP="0094021D">
            <w:pPr>
              <w:jc w:val="center"/>
              <w:rPr>
                <w:rFonts w:ascii="TimBashk" w:hAnsi="TimBashk"/>
                <w:sz w:val="20"/>
                <w:szCs w:val="20"/>
                <w:lang w:val="be-BY"/>
              </w:rPr>
            </w:pPr>
            <w:r w:rsidRPr="00293A3C">
              <w:rPr>
                <w:rFonts w:ascii="TimBashk" w:hAnsi="TimBashk"/>
                <w:sz w:val="20"/>
                <w:szCs w:val="20"/>
                <w:lang w:val="be-BY"/>
              </w:rPr>
              <w:t>Мер</w:t>
            </w:r>
            <w:r w:rsidRPr="00293A3C">
              <w:rPr>
                <w:sz w:val="20"/>
                <w:szCs w:val="20"/>
                <w:lang w:val="be-BY"/>
              </w:rPr>
              <w:t>ә</w:t>
            </w:r>
            <w:r w:rsidRPr="00293A3C">
              <w:rPr>
                <w:rFonts w:ascii="TimBashk" w:hAnsi="TimBashk"/>
                <w:sz w:val="20"/>
                <w:szCs w:val="20"/>
                <w:lang w:val="be-BY"/>
              </w:rPr>
              <w:t>с ауылы, А. Игебаев</w:t>
            </w:r>
            <w:r w:rsidRPr="00293A3C">
              <w:rPr>
                <w:sz w:val="20"/>
                <w:szCs w:val="20"/>
                <w:lang w:val="be-BY"/>
              </w:rPr>
              <w:t>, 1</w:t>
            </w:r>
          </w:p>
          <w:p w:rsidR="0094021D" w:rsidRPr="00293A3C" w:rsidRDefault="0094021D" w:rsidP="0094021D">
            <w:pPr>
              <w:widowControl w:val="0"/>
              <w:autoSpaceDE w:val="0"/>
              <w:autoSpaceDN w:val="0"/>
              <w:adjustRightInd w:val="0"/>
              <w:jc w:val="center"/>
              <w:rPr>
                <w:rFonts w:ascii="Times New Roman Bash" w:hAnsi="Times New Roman Bash"/>
                <w:sz w:val="20"/>
                <w:szCs w:val="20"/>
              </w:rPr>
            </w:pPr>
            <w:r w:rsidRPr="00293A3C">
              <w:rPr>
                <w:sz w:val="20"/>
                <w:szCs w:val="20"/>
                <w:lang w:val="be-BY"/>
              </w:rPr>
              <w:t xml:space="preserve">Тел.  8 </w:t>
            </w:r>
            <w:r w:rsidRPr="00293A3C">
              <w:rPr>
                <w:sz w:val="20"/>
                <w:szCs w:val="20"/>
              </w:rPr>
              <w:t>(34751) 4-28-44</w:t>
            </w:r>
          </w:p>
        </w:tc>
        <w:tc>
          <w:tcPr>
            <w:tcW w:w="1560" w:type="dxa"/>
            <w:tcBorders>
              <w:top w:val="nil"/>
              <w:left w:val="nil"/>
              <w:bottom w:val="double" w:sz="12" w:space="0" w:color="auto"/>
              <w:right w:val="nil"/>
            </w:tcBorders>
          </w:tcPr>
          <w:p w:rsidR="0094021D" w:rsidRPr="00293A3C" w:rsidRDefault="0094021D" w:rsidP="0094021D">
            <w:pPr>
              <w:widowControl w:val="0"/>
              <w:autoSpaceDE w:val="0"/>
              <w:autoSpaceDN w:val="0"/>
              <w:adjustRightInd w:val="0"/>
              <w:jc w:val="center"/>
              <w:rPr>
                <w:sz w:val="20"/>
                <w:szCs w:val="20"/>
                <w:lang w:val="be-BY"/>
              </w:rPr>
            </w:pPr>
            <w:r>
              <w:rPr>
                <w:noProof/>
                <w:sz w:val="20"/>
                <w:szCs w:val="20"/>
              </w:rPr>
              <w:drawing>
                <wp:anchor distT="0" distB="0" distL="114300" distR="114300" simplePos="0" relativeHeight="251659264" behindDoc="0" locked="0" layoutInCell="1" allowOverlap="1" wp14:anchorId="2227DDA3" wp14:editId="6E6E8D5B">
                  <wp:simplePos x="0" y="0"/>
                  <wp:positionH relativeFrom="column">
                    <wp:posOffset>45720</wp:posOffset>
                  </wp:positionH>
                  <wp:positionV relativeFrom="paragraph">
                    <wp:posOffset>367030</wp:posOffset>
                  </wp:positionV>
                  <wp:extent cx="702310" cy="876935"/>
                  <wp:effectExtent l="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2310" cy="8769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66" w:type="dxa"/>
            <w:tcBorders>
              <w:top w:val="nil"/>
              <w:left w:val="nil"/>
              <w:bottom w:val="double" w:sz="12" w:space="0" w:color="auto"/>
              <w:right w:val="nil"/>
            </w:tcBorders>
          </w:tcPr>
          <w:p w:rsidR="0094021D" w:rsidRPr="00B22950" w:rsidRDefault="0094021D" w:rsidP="0094021D">
            <w:pPr>
              <w:jc w:val="center"/>
              <w:rPr>
                <w:rFonts w:ascii="TimBashk" w:hAnsi="TimBashk"/>
                <w:b/>
                <w:sz w:val="20"/>
                <w:szCs w:val="20"/>
              </w:rPr>
            </w:pPr>
            <w:r w:rsidRPr="00B22950">
              <w:rPr>
                <w:rFonts w:ascii="TimBashk" w:hAnsi="TimBashk"/>
                <w:b/>
                <w:sz w:val="20"/>
                <w:szCs w:val="20"/>
              </w:rPr>
              <w:t>АДМИНИСТРАЦИЯ</w:t>
            </w:r>
          </w:p>
          <w:p w:rsidR="0094021D" w:rsidRPr="00B22950" w:rsidRDefault="0094021D" w:rsidP="0094021D">
            <w:pPr>
              <w:jc w:val="center"/>
              <w:rPr>
                <w:rFonts w:ascii="TimBashk" w:hAnsi="TimBashk"/>
                <w:b/>
                <w:sz w:val="20"/>
                <w:szCs w:val="20"/>
              </w:rPr>
            </w:pPr>
            <w:r w:rsidRPr="00B22950">
              <w:rPr>
                <w:rFonts w:ascii="TimBashk" w:hAnsi="TimBashk"/>
                <w:b/>
                <w:sz w:val="20"/>
                <w:szCs w:val="20"/>
              </w:rPr>
              <w:t>СЕЛЬСКОГО   ПОСЕЛЕНИЯ МЕРЯСОВСКИЙ   СЕЛЬСОВЕТ МУНИЦИПАЛЬНОГО   РАЙОНА БАЙМАКСКИЙ  РАЙОН РЕСПУБЛИКИ БАШКОРТОСТАН</w:t>
            </w:r>
          </w:p>
          <w:p w:rsidR="0094021D" w:rsidRPr="00293A3C" w:rsidRDefault="0094021D" w:rsidP="0094021D">
            <w:pPr>
              <w:tabs>
                <w:tab w:val="left" w:pos="4166"/>
              </w:tabs>
              <w:rPr>
                <w:rFonts w:ascii="Times Cyr Bash Normal" w:hAnsi="Times Cyr Bash Normal"/>
                <w:sz w:val="20"/>
                <w:szCs w:val="20"/>
                <w:lang w:val="be-BY"/>
              </w:rPr>
            </w:pPr>
            <w:r w:rsidRPr="00293A3C">
              <w:rPr>
                <w:rFonts w:ascii="Times Cyr Bash Normal" w:hAnsi="Times Cyr Bash Normal"/>
                <w:sz w:val="20"/>
                <w:szCs w:val="20"/>
                <w:lang w:val="be-BY"/>
              </w:rPr>
              <w:t xml:space="preserve">  </w:t>
            </w:r>
          </w:p>
          <w:p w:rsidR="0094021D" w:rsidRPr="00293A3C" w:rsidRDefault="0094021D" w:rsidP="0094021D">
            <w:pPr>
              <w:jc w:val="center"/>
              <w:rPr>
                <w:sz w:val="20"/>
                <w:szCs w:val="20"/>
                <w:lang w:val="be-BY"/>
              </w:rPr>
            </w:pPr>
            <w:r w:rsidRPr="00293A3C">
              <w:rPr>
                <w:sz w:val="20"/>
                <w:szCs w:val="20"/>
                <w:lang w:val="be-BY"/>
              </w:rPr>
              <w:t>453656, Баймакский район,</w:t>
            </w:r>
          </w:p>
          <w:p w:rsidR="0094021D" w:rsidRPr="00293A3C" w:rsidRDefault="0094021D" w:rsidP="0094021D">
            <w:pPr>
              <w:jc w:val="center"/>
              <w:rPr>
                <w:sz w:val="20"/>
                <w:szCs w:val="20"/>
                <w:lang w:val="be-BY"/>
              </w:rPr>
            </w:pPr>
            <w:r w:rsidRPr="00293A3C">
              <w:rPr>
                <w:sz w:val="20"/>
                <w:szCs w:val="20"/>
                <w:lang w:val="be-BY"/>
              </w:rPr>
              <w:t>селоМерясово,  ул.А. Игебаева, 1</w:t>
            </w:r>
          </w:p>
          <w:p w:rsidR="0094021D" w:rsidRPr="00293A3C" w:rsidRDefault="0094021D" w:rsidP="0094021D">
            <w:pPr>
              <w:widowControl w:val="0"/>
              <w:autoSpaceDE w:val="0"/>
              <w:autoSpaceDN w:val="0"/>
              <w:adjustRightInd w:val="0"/>
              <w:jc w:val="center"/>
              <w:rPr>
                <w:rFonts w:ascii="Times New Roman Bash" w:hAnsi="Times New Roman Bash"/>
                <w:sz w:val="20"/>
                <w:szCs w:val="20"/>
                <w:lang w:val="be-BY"/>
              </w:rPr>
            </w:pPr>
            <w:r w:rsidRPr="00293A3C">
              <w:rPr>
                <w:sz w:val="20"/>
                <w:szCs w:val="20"/>
                <w:lang w:val="be-BY"/>
              </w:rPr>
              <w:t xml:space="preserve">Тел.  8 </w:t>
            </w:r>
            <w:r w:rsidRPr="00293A3C">
              <w:rPr>
                <w:sz w:val="20"/>
                <w:szCs w:val="20"/>
              </w:rPr>
              <w:t>(34751) 4-28-44</w:t>
            </w:r>
          </w:p>
        </w:tc>
      </w:tr>
    </w:tbl>
    <w:p w:rsidR="0094021D" w:rsidRPr="009B344F" w:rsidRDefault="0094021D" w:rsidP="0094021D">
      <w:pPr>
        <w:tabs>
          <w:tab w:val="left" w:pos="0"/>
          <w:tab w:val="left" w:pos="4860"/>
        </w:tabs>
        <w:jc w:val="both"/>
        <w:rPr>
          <w:bCs/>
          <w:sz w:val="26"/>
          <w:szCs w:val="26"/>
        </w:rPr>
      </w:pPr>
    </w:p>
    <w:p w:rsidR="0094021D" w:rsidRPr="00B22950" w:rsidRDefault="0094021D" w:rsidP="0094021D">
      <w:pPr>
        <w:rPr>
          <w:b/>
          <w:sz w:val="26"/>
          <w:szCs w:val="26"/>
        </w:rPr>
      </w:pPr>
      <w:r>
        <w:rPr>
          <w:b/>
          <w:sz w:val="26"/>
          <w:szCs w:val="26"/>
        </w:rPr>
        <w:t xml:space="preserve">          </w:t>
      </w:r>
      <w:r w:rsidRPr="009B344F">
        <w:rPr>
          <w:b/>
          <w:sz w:val="26"/>
          <w:szCs w:val="26"/>
        </w:rPr>
        <w:t xml:space="preserve"> ҠАРАР     </w:t>
      </w:r>
      <w:r w:rsidRPr="009B344F">
        <w:rPr>
          <w:b/>
          <w:sz w:val="26"/>
          <w:szCs w:val="26"/>
          <w:lang w:val="be-BY"/>
        </w:rPr>
        <w:tab/>
        <w:t xml:space="preserve">                                                            </w:t>
      </w:r>
      <w:r>
        <w:rPr>
          <w:b/>
          <w:sz w:val="26"/>
          <w:szCs w:val="26"/>
          <w:lang w:val="be-BY"/>
        </w:rPr>
        <w:t xml:space="preserve">                 </w:t>
      </w:r>
      <w:r w:rsidRPr="009B344F">
        <w:rPr>
          <w:b/>
          <w:sz w:val="26"/>
          <w:szCs w:val="26"/>
          <w:lang w:val="be-BY"/>
        </w:rPr>
        <w:t>ПОСТАНОВЛЕНИЕ</w:t>
      </w:r>
    </w:p>
    <w:p w:rsidR="0094021D" w:rsidRPr="009B344F" w:rsidRDefault="0094021D" w:rsidP="0094021D">
      <w:pPr>
        <w:rPr>
          <w:sz w:val="26"/>
          <w:szCs w:val="26"/>
        </w:rPr>
      </w:pPr>
    </w:p>
    <w:p w:rsidR="0094021D" w:rsidRPr="009B344F" w:rsidRDefault="0094021D" w:rsidP="0094021D">
      <w:pPr>
        <w:ind w:left="-540"/>
        <w:rPr>
          <w:b/>
          <w:bCs/>
          <w:sz w:val="26"/>
          <w:szCs w:val="26"/>
        </w:rPr>
      </w:pPr>
      <w:r>
        <w:rPr>
          <w:sz w:val="26"/>
          <w:szCs w:val="26"/>
          <w:lang w:val="be-BY"/>
        </w:rPr>
        <w:t xml:space="preserve">        </w:t>
      </w:r>
      <w:r>
        <w:rPr>
          <w:sz w:val="26"/>
          <w:szCs w:val="26"/>
        </w:rPr>
        <w:t>«11» январь</w:t>
      </w:r>
      <w:r w:rsidRPr="009B344F">
        <w:rPr>
          <w:sz w:val="26"/>
          <w:szCs w:val="26"/>
        </w:rPr>
        <w:t xml:space="preserve"> 2019</w:t>
      </w:r>
      <w:r>
        <w:rPr>
          <w:sz w:val="26"/>
          <w:szCs w:val="26"/>
        </w:rPr>
        <w:t xml:space="preserve"> й.                                 №  1</w:t>
      </w:r>
      <w:r w:rsidRPr="009B344F">
        <w:rPr>
          <w:sz w:val="26"/>
          <w:szCs w:val="26"/>
        </w:rPr>
        <w:t xml:space="preserve">               </w:t>
      </w:r>
      <w:r>
        <w:rPr>
          <w:sz w:val="26"/>
          <w:szCs w:val="26"/>
        </w:rPr>
        <w:t xml:space="preserve">                        «11</w:t>
      </w:r>
      <w:r w:rsidRPr="009B344F">
        <w:rPr>
          <w:sz w:val="26"/>
          <w:szCs w:val="26"/>
        </w:rPr>
        <w:t>» января 2019 г.</w:t>
      </w:r>
    </w:p>
    <w:p w:rsidR="0094021D" w:rsidRPr="009B344F" w:rsidRDefault="0094021D" w:rsidP="0094021D">
      <w:pPr>
        <w:pStyle w:val="consplustitle"/>
        <w:spacing w:before="0" w:beforeAutospacing="0" w:after="0" w:afterAutospacing="0"/>
        <w:rPr>
          <w:b/>
          <w:bCs/>
          <w:sz w:val="26"/>
          <w:szCs w:val="26"/>
        </w:rPr>
      </w:pPr>
      <w:r w:rsidRPr="009B344F">
        <w:rPr>
          <w:b/>
          <w:bCs/>
          <w:sz w:val="26"/>
          <w:szCs w:val="26"/>
        </w:rPr>
        <w:t xml:space="preserve">  </w:t>
      </w:r>
    </w:p>
    <w:p w:rsidR="0094021D" w:rsidRDefault="0094021D" w:rsidP="0094021D">
      <w:pPr>
        <w:pStyle w:val="consplustitle"/>
        <w:spacing w:before="0" w:beforeAutospacing="0" w:after="0" w:afterAutospacing="0"/>
        <w:jc w:val="center"/>
        <w:rPr>
          <w:b/>
        </w:rPr>
      </w:pPr>
      <w:r w:rsidRPr="00B22950">
        <w:rPr>
          <w:b/>
        </w:rPr>
        <w:t xml:space="preserve">О внесении изменений в постановление администрации СП </w:t>
      </w:r>
      <w:proofErr w:type="spellStart"/>
      <w:r w:rsidRPr="00B22950">
        <w:rPr>
          <w:b/>
        </w:rPr>
        <w:t>Мерясовский</w:t>
      </w:r>
      <w:proofErr w:type="spellEnd"/>
      <w:r w:rsidRPr="00B22950">
        <w:rPr>
          <w:b/>
        </w:rPr>
        <w:t xml:space="preserve"> сельсовет МР </w:t>
      </w:r>
      <w:proofErr w:type="spellStart"/>
      <w:r w:rsidRPr="00B22950">
        <w:rPr>
          <w:b/>
        </w:rPr>
        <w:t>Байм</w:t>
      </w:r>
      <w:r w:rsidR="00F77726">
        <w:rPr>
          <w:b/>
        </w:rPr>
        <w:t>акский</w:t>
      </w:r>
      <w:proofErr w:type="spellEnd"/>
      <w:r w:rsidR="00F77726">
        <w:rPr>
          <w:b/>
        </w:rPr>
        <w:t xml:space="preserve"> район от 09</w:t>
      </w:r>
      <w:bookmarkStart w:id="0" w:name="_GoBack"/>
      <w:bookmarkEnd w:id="0"/>
      <w:r w:rsidR="00F77726">
        <w:rPr>
          <w:b/>
        </w:rPr>
        <w:t>.11.2016 № 84</w:t>
      </w:r>
      <w:r w:rsidRPr="00B22950">
        <w:rPr>
          <w:b/>
        </w:rPr>
        <w:t xml:space="preserve"> «Об утверждении Административного регламента предоставления муниципальной услуги «Предоставлен</w:t>
      </w:r>
      <w:r>
        <w:rPr>
          <w:b/>
        </w:rPr>
        <w:t>ие в аренду земельных участков,</w:t>
      </w:r>
    </w:p>
    <w:p w:rsidR="0094021D" w:rsidRPr="00B22950" w:rsidRDefault="0094021D" w:rsidP="0094021D">
      <w:pPr>
        <w:pStyle w:val="consplustitle"/>
        <w:spacing w:before="0" w:beforeAutospacing="0" w:after="0" w:afterAutospacing="0"/>
        <w:jc w:val="center"/>
        <w:rPr>
          <w:b/>
        </w:rPr>
      </w:pPr>
      <w:r w:rsidRPr="00B22950">
        <w:rPr>
          <w:b/>
        </w:rPr>
        <w:t>находящихся в муниципальной</w:t>
      </w:r>
      <w:r>
        <w:rPr>
          <w:b/>
        </w:rPr>
        <w:t xml:space="preserve"> </w:t>
      </w:r>
      <w:r w:rsidRPr="00B22950">
        <w:rPr>
          <w:b/>
        </w:rPr>
        <w:t xml:space="preserve">собственности муниципального образования или государственная </w:t>
      </w:r>
      <w:proofErr w:type="gramStart"/>
      <w:r w:rsidRPr="00B22950">
        <w:rPr>
          <w:b/>
        </w:rPr>
        <w:t>собственность</w:t>
      </w:r>
      <w:proofErr w:type="gramEnd"/>
      <w:r w:rsidRPr="00B22950">
        <w:rPr>
          <w:b/>
        </w:rPr>
        <w:t xml:space="preserve"> на которые не разграничена, без проведения торгов»</w:t>
      </w:r>
    </w:p>
    <w:p w:rsidR="0094021D" w:rsidRPr="00B22950" w:rsidRDefault="0094021D" w:rsidP="0094021D">
      <w:pPr>
        <w:pStyle w:val="consplustitle"/>
        <w:spacing w:before="0" w:beforeAutospacing="0" w:after="0" w:afterAutospacing="0"/>
        <w:jc w:val="center"/>
        <w:rPr>
          <w:b/>
          <w:sz w:val="28"/>
          <w:szCs w:val="28"/>
        </w:rPr>
      </w:pPr>
    </w:p>
    <w:p w:rsidR="0094021D" w:rsidRPr="009B344F" w:rsidRDefault="0094021D" w:rsidP="0094021D">
      <w:pPr>
        <w:autoSpaceDE w:val="0"/>
        <w:autoSpaceDN w:val="0"/>
        <w:adjustRightInd w:val="0"/>
        <w:ind w:firstLine="709"/>
        <w:jc w:val="both"/>
        <w:rPr>
          <w:rFonts w:eastAsiaTheme="minorHAnsi"/>
          <w:sz w:val="26"/>
          <w:szCs w:val="26"/>
          <w:lang w:eastAsia="en-US"/>
        </w:rPr>
      </w:pPr>
      <w:r w:rsidRPr="009B344F">
        <w:rPr>
          <w:sz w:val="26"/>
          <w:szCs w:val="26"/>
        </w:rPr>
        <w:t xml:space="preserve">Рассмотрев протест прокуратуры </w:t>
      </w:r>
      <w:proofErr w:type="spellStart"/>
      <w:r w:rsidRPr="009B344F">
        <w:rPr>
          <w:sz w:val="26"/>
          <w:szCs w:val="26"/>
        </w:rPr>
        <w:t>Баймакского</w:t>
      </w:r>
      <w:proofErr w:type="spellEnd"/>
      <w:r w:rsidRPr="009B344F">
        <w:rPr>
          <w:sz w:val="26"/>
          <w:szCs w:val="26"/>
        </w:rPr>
        <w:t xml:space="preserve"> района от 10.01.2019 № 43д-2019 на вышеуказанный нормативно правовой акт, на основании </w:t>
      </w:r>
      <w:r w:rsidRPr="009B344F">
        <w:rPr>
          <w:rFonts w:eastAsiaTheme="minorHAnsi"/>
          <w:sz w:val="26"/>
          <w:szCs w:val="26"/>
          <w:lang w:eastAsia="en-US"/>
        </w:rPr>
        <w:t xml:space="preserve">Федерального закона от 06.10.2003 № 131-ФЗ «Об общих принципах организации местного самоуправления в Российской Федерации», Устава сельского поселения </w:t>
      </w:r>
      <w:proofErr w:type="spellStart"/>
      <w:r>
        <w:rPr>
          <w:sz w:val="26"/>
          <w:szCs w:val="26"/>
        </w:rPr>
        <w:t>Мерясовский</w:t>
      </w:r>
      <w:proofErr w:type="spellEnd"/>
      <w:r w:rsidRPr="009B344F">
        <w:rPr>
          <w:sz w:val="26"/>
          <w:szCs w:val="26"/>
        </w:rPr>
        <w:t xml:space="preserve"> сельсовет МР </w:t>
      </w:r>
      <w:proofErr w:type="spellStart"/>
      <w:r w:rsidRPr="009B344F">
        <w:rPr>
          <w:sz w:val="26"/>
          <w:szCs w:val="26"/>
        </w:rPr>
        <w:t>Баймакский</w:t>
      </w:r>
      <w:proofErr w:type="spellEnd"/>
      <w:r w:rsidRPr="009B344F">
        <w:rPr>
          <w:sz w:val="26"/>
          <w:szCs w:val="26"/>
        </w:rPr>
        <w:t xml:space="preserve"> район РБ, </w:t>
      </w:r>
    </w:p>
    <w:p w:rsidR="0094021D" w:rsidRPr="009B344F" w:rsidRDefault="0094021D" w:rsidP="0094021D">
      <w:pPr>
        <w:pStyle w:val="ConsPlusNormal"/>
        <w:tabs>
          <w:tab w:val="left" w:pos="720"/>
        </w:tabs>
        <w:ind w:firstLine="709"/>
        <w:jc w:val="both"/>
        <w:rPr>
          <w:rFonts w:ascii="Times New Roman" w:hAnsi="Times New Roman" w:cs="Times New Roman"/>
          <w:sz w:val="26"/>
          <w:szCs w:val="26"/>
        </w:rPr>
      </w:pPr>
      <w:r w:rsidRPr="009B344F">
        <w:rPr>
          <w:rFonts w:ascii="Times New Roman" w:hAnsi="Times New Roman" w:cs="Times New Roman"/>
          <w:sz w:val="26"/>
          <w:szCs w:val="26"/>
        </w:rPr>
        <w:t xml:space="preserve"> </w:t>
      </w:r>
    </w:p>
    <w:p w:rsidR="0094021D" w:rsidRPr="009B344F" w:rsidRDefault="0094021D" w:rsidP="0094021D">
      <w:pPr>
        <w:pStyle w:val="ConsPlusNormal"/>
        <w:tabs>
          <w:tab w:val="left" w:pos="720"/>
        </w:tabs>
        <w:ind w:firstLine="709"/>
        <w:jc w:val="center"/>
        <w:rPr>
          <w:rFonts w:ascii="Times New Roman" w:hAnsi="Times New Roman" w:cs="Times New Roman"/>
          <w:sz w:val="26"/>
          <w:szCs w:val="26"/>
        </w:rPr>
      </w:pPr>
      <w:r w:rsidRPr="009B344F">
        <w:rPr>
          <w:rFonts w:ascii="Times New Roman" w:hAnsi="Times New Roman" w:cs="Times New Roman"/>
          <w:b/>
          <w:sz w:val="26"/>
          <w:szCs w:val="26"/>
        </w:rPr>
        <w:t>ПОСТАНОВИЛ</w:t>
      </w:r>
      <w:r w:rsidRPr="009B344F">
        <w:rPr>
          <w:rFonts w:ascii="Times New Roman" w:hAnsi="Times New Roman" w:cs="Times New Roman"/>
          <w:sz w:val="26"/>
          <w:szCs w:val="26"/>
        </w:rPr>
        <w:t>:</w:t>
      </w:r>
    </w:p>
    <w:p w:rsidR="0094021D" w:rsidRPr="009B344F" w:rsidRDefault="0094021D" w:rsidP="0094021D">
      <w:pPr>
        <w:numPr>
          <w:ilvl w:val="0"/>
          <w:numId w:val="1"/>
        </w:numPr>
        <w:autoSpaceDE w:val="0"/>
        <w:autoSpaceDN w:val="0"/>
        <w:adjustRightInd w:val="0"/>
        <w:ind w:left="0" w:firstLine="709"/>
        <w:jc w:val="both"/>
        <w:rPr>
          <w:sz w:val="26"/>
          <w:szCs w:val="26"/>
        </w:rPr>
      </w:pPr>
      <w:r w:rsidRPr="009B344F">
        <w:rPr>
          <w:sz w:val="26"/>
          <w:szCs w:val="26"/>
        </w:rPr>
        <w:t>Внести изменения в названное выше постановление:</w:t>
      </w:r>
    </w:p>
    <w:p w:rsidR="0094021D" w:rsidRPr="009B344F" w:rsidRDefault="0094021D" w:rsidP="0094021D">
      <w:pPr>
        <w:autoSpaceDE w:val="0"/>
        <w:autoSpaceDN w:val="0"/>
        <w:adjustRightInd w:val="0"/>
        <w:ind w:firstLine="709"/>
        <w:jc w:val="both"/>
        <w:rPr>
          <w:rFonts w:eastAsiaTheme="minorHAnsi"/>
          <w:sz w:val="26"/>
          <w:szCs w:val="26"/>
          <w:lang w:eastAsia="en-US"/>
        </w:rPr>
      </w:pPr>
      <w:r w:rsidRPr="009B344F">
        <w:rPr>
          <w:b/>
          <w:sz w:val="26"/>
          <w:szCs w:val="26"/>
        </w:rPr>
        <w:t>Дополнить пунктом 2.23 следующего содержания:</w:t>
      </w:r>
      <w:r w:rsidRPr="009B344F">
        <w:rPr>
          <w:sz w:val="26"/>
          <w:szCs w:val="26"/>
        </w:rPr>
        <w:t xml:space="preserve"> </w:t>
      </w:r>
      <w:r w:rsidRPr="009B344F">
        <w:rPr>
          <w:rFonts w:eastAsiaTheme="minorHAnsi"/>
          <w:sz w:val="26"/>
          <w:szCs w:val="26"/>
          <w:lang w:eastAsia="en-US"/>
        </w:rPr>
        <w:t xml:space="preserve">При однократном обращении заявителя в многофункциональный центр предусмотрено предоставление двух и более муниципальных услуг. </w:t>
      </w:r>
    </w:p>
    <w:p w:rsidR="0094021D" w:rsidRPr="009B344F" w:rsidRDefault="0094021D" w:rsidP="0094021D">
      <w:pPr>
        <w:autoSpaceDE w:val="0"/>
        <w:autoSpaceDN w:val="0"/>
        <w:adjustRightInd w:val="0"/>
        <w:ind w:firstLine="709"/>
        <w:jc w:val="both"/>
        <w:rPr>
          <w:rFonts w:eastAsiaTheme="minorHAnsi"/>
          <w:sz w:val="26"/>
          <w:szCs w:val="26"/>
          <w:lang w:eastAsia="en-US"/>
        </w:rPr>
      </w:pPr>
      <w:r w:rsidRPr="009B344F">
        <w:rPr>
          <w:rFonts w:eastAsiaTheme="minorHAnsi"/>
          <w:sz w:val="26"/>
          <w:szCs w:val="26"/>
          <w:lang w:eastAsia="en-US"/>
        </w:rPr>
        <w:t xml:space="preserve">В этом случае многофункциональный центр для обеспечения получения </w:t>
      </w:r>
      <w:proofErr w:type="gramStart"/>
      <w:r w:rsidRPr="009B344F">
        <w:rPr>
          <w:rFonts w:eastAsiaTheme="minorHAnsi"/>
          <w:sz w:val="26"/>
          <w:szCs w:val="26"/>
          <w:lang w:eastAsia="en-US"/>
        </w:rPr>
        <w:t>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w:t>
      </w:r>
      <w:proofErr w:type="gramEnd"/>
      <w:r w:rsidRPr="009B344F">
        <w:rPr>
          <w:rFonts w:eastAsiaTheme="minorHAnsi"/>
          <w:sz w:val="26"/>
          <w:szCs w:val="26"/>
          <w:lang w:eastAsia="en-US"/>
        </w:rPr>
        <w:t xml:space="preserve"> При этом не требуются составление и подписание таких заявлений заявителем.</w:t>
      </w:r>
    </w:p>
    <w:p w:rsidR="0094021D" w:rsidRPr="009B344F" w:rsidRDefault="0094021D" w:rsidP="0094021D">
      <w:pPr>
        <w:autoSpaceDE w:val="0"/>
        <w:autoSpaceDN w:val="0"/>
        <w:adjustRightInd w:val="0"/>
        <w:ind w:firstLine="709"/>
        <w:jc w:val="both"/>
        <w:rPr>
          <w:rFonts w:eastAsiaTheme="minorHAnsi"/>
          <w:sz w:val="26"/>
          <w:szCs w:val="26"/>
          <w:lang w:eastAsia="en-US"/>
        </w:rPr>
      </w:pPr>
      <w:r w:rsidRPr="009B344F">
        <w:rPr>
          <w:rFonts w:eastAsiaTheme="minorHAnsi"/>
          <w:sz w:val="26"/>
          <w:szCs w:val="26"/>
          <w:lang w:eastAsia="en-US"/>
        </w:rPr>
        <w:t>Порядок п</w:t>
      </w:r>
      <w:r w:rsidRPr="009B344F">
        <w:rPr>
          <w:rFonts w:eastAsiaTheme="minorHAnsi"/>
          <w:bCs/>
          <w:sz w:val="26"/>
          <w:szCs w:val="26"/>
          <w:lang w:eastAsia="en-US"/>
        </w:rPr>
        <w:t xml:space="preserve">редоставления двух и более муниципальных услуг в многофункциональных центрах при однократном обращении заявителя регламентирован ст. 15.1 </w:t>
      </w:r>
      <w:r w:rsidRPr="009B344F">
        <w:rPr>
          <w:rFonts w:eastAsiaTheme="minorHAnsi"/>
          <w:sz w:val="26"/>
          <w:szCs w:val="26"/>
          <w:lang w:eastAsia="en-US"/>
        </w:rPr>
        <w:t>Федерального закона от 27.07.2010 № 210-ФЗ «Об организации предоставления государственных и муниципальных услуг».</w:t>
      </w:r>
    </w:p>
    <w:p w:rsidR="0094021D" w:rsidRPr="009B344F" w:rsidRDefault="0094021D" w:rsidP="0094021D">
      <w:pPr>
        <w:autoSpaceDE w:val="0"/>
        <w:autoSpaceDN w:val="0"/>
        <w:adjustRightInd w:val="0"/>
        <w:ind w:firstLine="709"/>
        <w:jc w:val="both"/>
        <w:rPr>
          <w:rFonts w:eastAsiaTheme="minorHAnsi"/>
          <w:sz w:val="26"/>
          <w:szCs w:val="26"/>
          <w:lang w:eastAsia="en-US"/>
        </w:rPr>
      </w:pPr>
      <w:r w:rsidRPr="009B344F">
        <w:rPr>
          <w:b/>
          <w:sz w:val="26"/>
          <w:szCs w:val="26"/>
        </w:rPr>
        <w:t xml:space="preserve">Дополнить </w:t>
      </w:r>
      <w:r w:rsidRPr="009B344F">
        <w:rPr>
          <w:rFonts w:eastAsiaTheme="minorHAnsi"/>
          <w:b/>
          <w:sz w:val="26"/>
          <w:szCs w:val="26"/>
          <w:lang w:eastAsia="en-US"/>
        </w:rPr>
        <w:t>п. 2.10 следующего содержания:</w:t>
      </w:r>
      <w:r w:rsidRPr="009B344F">
        <w:rPr>
          <w:rFonts w:eastAsiaTheme="minorHAnsi"/>
          <w:sz w:val="26"/>
          <w:szCs w:val="26"/>
          <w:lang w:eastAsia="en-US"/>
        </w:rPr>
        <w:t xml:space="preserve">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и муниципальной услуги, за исключением следующих случаев: </w:t>
      </w:r>
    </w:p>
    <w:p w:rsidR="0094021D" w:rsidRPr="009B344F" w:rsidRDefault="0094021D" w:rsidP="0094021D">
      <w:pPr>
        <w:autoSpaceDE w:val="0"/>
        <w:autoSpaceDN w:val="0"/>
        <w:adjustRightInd w:val="0"/>
        <w:ind w:firstLine="709"/>
        <w:jc w:val="both"/>
        <w:rPr>
          <w:rFonts w:eastAsiaTheme="minorHAnsi"/>
          <w:sz w:val="26"/>
          <w:szCs w:val="26"/>
          <w:lang w:eastAsia="en-US"/>
        </w:rPr>
      </w:pPr>
      <w:r w:rsidRPr="009B344F">
        <w:rPr>
          <w:rFonts w:eastAsiaTheme="minorHAnsi"/>
          <w:sz w:val="26"/>
          <w:szCs w:val="26"/>
          <w:lang w:eastAsia="en-US"/>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021D" w:rsidRPr="009B344F" w:rsidRDefault="0094021D" w:rsidP="0094021D">
      <w:pPr>
        <w:autoSpaceDE w:val="0"/>
        <w:autoSpaceDN w:val="0"/>
        <w:adjustRightInd w:val="0"/>
        <w:ind w:firstLine="709"/>
        <w:jc w:val="both"/>
        <w:rPr>
          <w:rFonts w:eastAsiaTheme="minorHAnsi"/>
          <w:sz w:val="26"/>
          <w:szCs w:val="26"/>
          <w:lang w:eastAsia="en-US"/>
        </w:rPr>
      </w:pPr>
      <w:r w:rsidRPr="009B344F">
        <w:rPr>
          <w:rFonts w:eastAsiaTheme="minorHAnsi"/>
          <w:sz w:val="26"/>
          <w:szCs w:val="26"/>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021D" w:rsidRPr="009B344F" w:rsidRDefault="0094021D" w:rsidP="0094021D">
      <w:pPr>
        <w:autoSpaceDE w:val="0"/>
        <w:autoSpaceDN w:val="0"/>
        <w:adjustRightInd w:val="0"/>
        <w:ind w:firstLine="709"/>
        <w:jc w:val="both"/>
        <w:rPr>
          <w:rFonts w:eastAsiaTheme="minorHAnsi"/>
          <w:sz w:val="26"/>
          <w:szCs w:val="26"/>
          <w:lang w:eastAsia="en-US"/>
        </w:rPr>
      </w:pPr>
      <w:r w:rsidRPr="009B344F">
        <w:rPr>
          <w:rFonts w:eastAsiaTheme="minorHAnsi"/>
          <w:sz w:val="26"/>
          <w:szCs w:val="26"/>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021D" w:rsidRPr="009B344F" w:rsidRDefault="0094021D" w:rsidP="0094021D">
      <w:pPr>
        <w:autoSpaceDE w:val="0"/>
        <w:autoSpaceDN w:val="0"/>
        <w:adjustRightInd w:val="0"/>
        <w:ind w:firstLine="709"/>
        <w:jc w:val="both"/>
        <w:rPr>
          <w:rFonts w:eastAsiaTheme="minorHAnsi"/>
          <w:sz w:val="26"/>
          <w:szCs w:val="26"/>
          <w:lang w:eastAsia="en-US"/>
        </w:rPr>
      </w:pPr>
      <w:proofErr w:type="gramStart"/>
      <w:r w:rsidRPr="009B344F">
        <w:rPr>
          <w:rFonts w:eastAsiaTheme="minorHAnsi"/>
          <w:sz w:val="26"/>
          <w:szCs w:val="26"/>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9B344F">
        <w:rPr>
          <w:rFonts w:eastAsiaTheme="minorHAnsi"/>
          <w:sz w:val="26"/>
          <w:szCs w:val="26"/>
          <w:lang w:eastAsia="en-US"/>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Start"/>
      <w:r w:rsidRPr="009B344F">
        <w:rPr>
          <w:rFonts w:eastAsiaTheme="minorHAnsi"/>
          <w:sz w:val="26"/>
          <w:szCs w:val="26"/>
          <w:lang w:eastAsia="en-US"/>
        </w:rPr>
        <w:t>.;</w:t>
      </w:r>
      <w:proofErr w:type="gramEnd"/>
    </w:p>
    <w:p w:rsidR="0094021D" w:rsidRPr="009B344F" w:rsidRDefault="0094021D" w:rsidP="0094021D">
      <w:pPr>
        <w:autoSpaceDE w:val="0"/>
        <w:autoSpaceDN w:val="0"/>
        <w:adjustRightInd w:val="0"/>
        <w:ind w:firstLine="709"/>
        <w:jc w:val="both"/>
        <w:rPr>
          <w:rFonts w:eastAsiaTheme="minorHAnsi"/>
          <w:sz w:val="26"/>
          <w:szCs w:val="26"/>
          <w:lang w:eastAsia="en-US"/>
        </w:rPr>
      </w:pPr>
      <w:r w:rsidRPr="009B344F">
        <w:rPr>
          <w:rFonts w:eastAsiaTheme="minorHAnsi"/>
          <w:b/>
          <w:sz w:val="26"/>
          <w:szCs w:val="26"/>
          <w:lang w:eastAsia="en-US"/>
        </w:rPr>
        <w:t xml:space="preserve">В </w:t>
      </w:r>
      <w:hyperlink r:id="rId9" w:history="1">
        <w:r w:rsidRPr="009B344F">
          <w:rPr>
            <w:rFonts w:eastAsiaTheme="minorHAnsi"/>
            <w:b/>
            <w:sz w:val="26"/>
            <w:szCs w:val="26"/>
            <w:lang w:eastAsia="en-US"/>
          </w:rPr>
          <w:t xml:space="preserve">пункте </w:t>
        </w:r>
      </w:hyperlink>
      <w:r w:rsidRPr="009B344F">
        <w:rPr>
          <w:rFonts w:eastAsiaTheme="minorHAnsi"/>
          <w:b/>
          <w:sz w:val="26"/>
          <w:szCs w:val="26"/>
          <w:lang w:eastAsia="en-US"/>
        </w:rPr>
        <w:t>5.8</w:t>
      </w:r>
      <w:r w:rsidRPr="009B344F">
        <w:rPr>
          <w:rFonts w:eastAsiaTheme="minorHAnsi"/>
          <w:sz w:val="26"/>
          <w:szCs w:val="26"/>
          <w:lang w:eastAsia="en-US"/>
        </w:rPr>
        <w:t xml:space="preserve">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94021D" w:rsidRPr="009B344F" w:rsidRDefault="0094021D" w:rsidP="0094021D">
      <w:pPr>
        <w:autoSpaceDE w:val="0"/>
        <w:autoSpaceDN w:val="0"/>
        <w:adjustRightInd w:val="0"/>
        <w:ind w:firstLine="709"/>
        <w:jc w:val="both"/>
        <w:rPr>
          <w:rFonts w:eastAsiaTheme="minorHAnsi"/>
          <w:sz w:val="26"/>
          <w:szCs w:val="26"/>
          <w:lang w:eastAsia="en-US"/>
        </w:rPr>
      </w:pPr>
      <w:r w:rsidRPr="009B344F">
        <w:rPr>
          <w:rFonts w:eastAsiaTheme="minorHAnsi"/>
          <w:b/>
          <w:sz w:val="26"/>
          <w:szCs w:val="26"/>
          <w:lang w:eastAsia="en-US"/>
        </w:rPr>
        <w:t>Пункт 5.</w:t>
      </w:r>
      <w:r>
        <w:rPr>
          <w:rFonts w:eastAsiaTheme="minorHAnsi"/>
          <w:b/>
          <w:sz w:val="26"/>
          <w:szCs w:val="26"/>
          <w:lang w:eastAsia="en-US"/>
        </w:rPr>
        <w:t>2</w:t>
      </w:r>
      <w:r w:rsidRPr="009B344F">
        <w:rPr>
          <w:rFonts w:eastAsiaTheme="minorHAnsi"/>
          <w:b/>
          <w:sz w:val="26"/>
          <w:szCs w:val="26"/>
          <w:lang w:eastAsia="en-US"/>
        </w:rPr>
        <w:t xml:space="preserve"> изложить в следующей редакции:</w:t>
      </w:r>
      <w:r w:rsidRPr="009B344F">
        <w:rPr>
          <w:rFonts w:eastAsiaTheme="minorHAnsi"/>
          <w:sz w:val="26"/>
          <w:szCs w:val="26"/>
          <w:lang w:eastAsia="en-US"/>
        </w:rPr>
        <w:t xml:space="preserve"> Заявитель может обратиться с </w:t>
      </w:r>
      <w:proofErr w:type="gramStart"/>
      <w:r w:rsidRPr="009B344F">
        <w:rPr>
          <w:rFonts w:eastAsiaTheme="minorHAnsi"/>
          <w:sz w:val="26"/>
          <w:szCs w:val="26"/>
          <w:lang w:eastAsia="en-US"/>
        </w:rPr>
        <w:t>жалобой</w:t>
      </w:r>
      <w:proofErr w:type="gramEnd"/>
      <w:r w:rsidRPr="009B344F">
        <w:rPr>
          <w:rFonts w:eastAsiaTheme="minorHAnsi"/>
          <w:sz w:val="26"/>
          <w:szCs w:val="26"/>
          <w:lang w:eastAsia="en-US"/>
        </w:rPr>
        <w:t xml:space="preserve"> в том числе в следующих случаях:</w:t>
      </w:r>
    </w:p>
    <w:p w:rsidR="0094021D" w:rsidRPr="009B344F" w:rsidRDefault="0094021D" w:rsidP="0094021D">
      <w:pPr>
        <w:autoSpaceDE w:val="0"/>
        <w:autoSpaceDN w:val="0"/>
        <w:adjustRightInd w:val="0"/>
        <w:ind w:firstLine="540"/>
        <w:jc w:val="both"/>
        <w:rPr>
          <w:rFonts w:eastAsiaTheme="minorHAnsi"/>
          <w:sz w:val="26"/>
          <w:szCs w:val="26"/>
          <w:lang w:eastAsia="en-US"/>
        </w:rPr>
      </w:pPr>
      <w:r w:rsidRPr="009B344F">
        <w:rPr>
          <w:rFonts w:eastAsiaTheme="minorHAnsi"/>
          <w:sz w:val="26"/>
          <w:szCs w:val="26"/>
          <w:lang w:eastAsia="en-US"/>
        </w:rPr>
        <w:t xml:space="preserve">1) </w:t>
      </w:r>
      <w:r w:rsidRPr="009B344F">
        <w:rPr>
          <w:rFonts w:eastAsiaTheme="minorHAnsi"/>
          <w:sz w:val="26"/>
          <w:szCs w:val="26"/>
          <w:lang w:eastAsia="en-US"/>
        </w:rPr>
        <w:tab/>
        <w:t xml:space="preserve">нарушение срока регистрации запроса о предоставлении государственной или муниципальной услуги, запроса, указанного в </w:t>
      </w:r>
      <w:hyperlink r:id="rId10" w:history="1">
        <w:r w:rsidRPr="009B344F">
          <w:rPr>
            <w:rFonts w:eastAsiaTheme="minorHAnsi"/>
            <w:sz w:val="26"/>
            <w:szCs w:val="26"/>
            <w:lang w:eastAsia="en-US"/>
          </w:rPr>
          <w:t>статье 15.1</w:t>
        </w:r>
      </w:hyperlink>
      <w:r w:rsidRPr="009B344F">
        <w:rPr>
          <w:rFonts w:eastAsiaTheme="minorHAnsi"/>
          <w:sz w:val="26"/>
          <w:szCs w:val="26"/>
          <w:lang w:eastAsia="en-US"/>
        </w:rPr>
        <w:t xml:space="preserve"> настоящего Федерального закона;</w:t>
      </w:r>
    </w:p>
    <w:p w:rsidR="0094021D" w:rsidRPr="009B344F" w:rsidRDefault="0094021D" w:rsidP="0094021D">
      <w:pPr>
        <w:autoSpaceDE w:val="0"/>
        <w:autoSpaceDN w:val="0"/>
        <w:adjustRightInd w:val="0"/>
        <w:ind w:firstLine="540"/>
        <w:jc w:val="both"/>
        <w:rPr>
          <w:rFonts w:eastAsiaTheme="minorHAnsi"/>
          <w:sz w:val="26"/>
          <w:szCs w:val="26"/>
          <w:lang w:eastAsia="en-US"/>
        </w:rPr>
      </w:pPr>
      <w:r w:rsidRPr="009B344F">
        <w:rPr>
          <w:rFonts w:eastAsiaTheme="minorHAnsi"/>
          <w:sz w:val="26"/>
          <w:szCs w:val="26"/>
          <w:lang w:eastAsia="en-US"/>
        </w:rPr>
        <w:t xml:space="preserve">2) </w:t>
      </w:r>
      <w:r w:rsidRPr="009B344F">
        <w:rPr>
          <w:rFonts w:eastAsiaTheme="minorHAnsi"/>
          <w:sz w:val="26"/>
          <w:szCs w:val="26"/>
          <w:lang w:eastAsia="en-US"/>
        </w:rPr>
        <w:tab/>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9B344F">
          <w:rPr>
            <w:rFonts w:eastAsiaTheme="minorHAnsi"/>
            <w:sz w:val="26"/>
            <w:szCs w:val="26"/>
            <w:lang w:eastAsia="en-US"/>
          </w:rPr>
          <w:t>частью 1.3 статьи 16</w:t>
        </w:r>
      </w:hyperlink>
      <w:r w:rsidRPr="009B344F">
        <w:rPr>
          <w:rFonts w:eastAsiaTheme="minorHAnsi"/>
          <w:sz w:val="26"/>
          <w:szCs w:val="26"/>
          <w:lang w:eastAsia="en-US"/>
        </w:rPr>
        <w:t xml:space="preserve"> настоящего Федерального закона;</w:t>
      </w:r>
    </w:p>
    <w:p w:rsidR="0094021D" w:rsidRPr="009B344F" w:rsidRDefault="0094021D" w:rsidP="0094021D">
      <w:pPr>
        <w:autoSpaceDE w:val="0"/>
        <w:autoSpaceDN w:val="0"/>
        <w:adjustRightInd w:val="0"/>
        <w:ind w:firstLine="540"/>
        <w:jc w:val="both"/>
        <w:rPr>
          <w:rFonts w:eastAsiaTheme="minorHAnsi"/>
          <w:sz w:val="26"/>
          <w:szCs w:val="26"/>
          <w:lang w:eastAsia="en-US"/>
        </w:rPr>
      </w:pPr>
      <w:r w:rsidRPr="009B344F">
        <w:rPr>
          <w:rFonts w:eastAsiaTheme="minorHAnsi"/>
          <w:sz w:val="26"/>
          <w:szCs w:val="26"/>
          <w:lang w:eastAsia="en-US"/>
        </w:rPr>
        <w:t xml:space="preserve">3) </w:t>
      </w:r>
      <w:r w:rsidRPr="009B344F">
        <w:rPr>
          <w:rFonts w:eastAsiaTheme="minorHAnsi"/>
          <w:sz w:val="26"/>
          <w:szCs w:val="26"/>
          <w:lang w:eastAsia="en-US"/>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4021D" w:rsidRPr="009B344F" w:rsidRDefault="0094021D" w:rsidP="0094021D">
      <w:pPr>
        <w:autoSpaceDE w:val="0"/>
        <w:autoSpaceDN w:val="0"/>
        <w:adjustRightInd w:val="0"/>
        <w:ind w:firstLine="540"/>
        <w:jc w:val="both"/>
        <w:rPr>
          <w:rFonts w:eastAsiaTheme="minorHAnsi"/>
          <w:sz w:val="26"/>
          <w:szCs w:val="26"/>
          <w:lang w:eastAsia="en-US"/>
        </w:rPr>
      </w:pPr>
      <w:r w:rsidRPr="009B344F">
        <w:rPr>
          <w:rFonts w:eastAsiaTheme="minorHAnsi"/>
          <w:sz w:val="26"/>
          <w:szCs w:val="26"/>
          <w:lang w:eastAsia="en-US"/>
        </w:rPr>
        <w:t xml:space="preserve">4) </w:t>
      </w:r>
      <w:r w:rsidRPr="009B344F">
        <w:rPr>
          <w:rFonts w:eastAsiaTheme="minorHAnsi"/>
          <w:sz w:val="26"/>
          <w:szCs w:val="26"/>
          <w:lang w:eastAsia="en-US"/>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4021D" w:rsidRPr="009B344F" w:rsidRDefault="0094021D" w:rsidP="0094021D">
      <w:pPr>
        <w:autoSpaceDE w:val="0"/>
        <w:autoSpaceDN w:val="0"/>
        <w:adjustRightInd w:val="0"/>
        <w:jc w:val="both"/>
        <w:rPr>
          <w:rFonts w:eastAsiaTheme="minorHAnsi"/>
          <w:sz w:val="26"/>
          <w:szCs w:val="26"/>
          <w:lang w:eastAsia="en-US"/>
        </w:rPr>
      </w:pPr>
      <w:proofErr w:type="gramStart"/>
      <w:r w:rsidRPr="009B344F">
        <w:rPr>
          <w:rFonts w:eastAsiaTheme="minorHAnsi"/>
          <w:sz w:val="26"/>
          <w:szCs w:val="26"/>
          <w:lang w:eastAsia="en-US"/>
        </w:rPr>
        <w:lastRenderedPageBreak/>
        <w:t xml:space="preserve">5) </w:t>
      </w:r>
      <w:r w:rsidRPr="009B344F">
        <w:rPr>
          <w:rFonts w:eastAsiaTheme="minorHAnsi"/>
          <w:sz w:val="26"/>
          <w:szCs w:val="26"/>
          <w:lang w:eastAsia="en-US"/>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B344F">
        <w:rPr>
          <w:rFonts w:eastAsiaTheme="minorHAnsi"/>
          <w:sz w:val="26"/>
          <w:szCs w:val="26"/>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9B344F">
          <w:rPr>
            <w:rFonts w:eastAsiaTheme="minorHAnsi"/>
            <w:sz w:val="26"/>
            <w:szCs w:val="26"/>
            <w:lang w:eastAsia="en-US"/>
          </w:rPr>
          <w:t>частью 1.3 статьи 16</w:t>
        </w:r>
      </w:hyperlink>
      <w:r w:rsidRPr="009B344F">
        <w:rPr>
          <w:rFonts w:eastAsiaTheme="minorHAnsi"/>
          <w:sz w:val="26"/>
          <w:szCs w:val="26"/>
          <w:lang w:eastAsia="en-US"/>
        </w:rPr>
        <w:t xml:space="preserve"> настоящего Федерального закона;</w:t>
      </w:r>
    </w:p>
    <w:p w:rsidR="0094021D" w:rsidRPr="009B344F" w:rsidRDefault="0094021D" w:rsidP="0094021D">
      <w:pPr>
        <w:autoSpaceDE w:val="0"/>
        <w:autoSpaceDN w:val="0"/>
        <w:adjustRightInd w:val="0"/>
        <w:ind w:firstLine="540"/>
        <w:jc w:val="both"/>
        <w:rPr>
          <w:rFonts w:eastAsiaTheme="minorHAnsi"/>
          <w:sz w:val="26"/>
          <w:szCs w:val="26"/>
          <w:lang w:eastAsia="en-US"/>
        </w:rPr>
      </w:pPr>
      <w:r w:rsidRPr="009B344F">
        <w:rPr>
          <w:rFonts w:eastAsiaTheme="minorHAnsi"/>
          <w:sz w:val="26"/>
          <w:szCs w:val="26"/>
          <w:lang w:eastAsia="en-US"/>
        </w:rPr>
        <w:t xml:space="preserve">6) </w:t>
      </w:r>
      <w:r w:rsidRPr="009B344F">
        <w:rPr>
          <w:rFonts w:eastAsiaTheme="minorHAnsi"/>
          <w:sz w:val="26"/>
          <w:szCs w:val="26"/>
          <w:lang w:eastAsia="en-US"/>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4021D" w:rsidRPr="009B344F" w:rsidRDefault="0094021D" w:rsidP="0094021D">
      <w:pPr>
        <w:autoSpaceDE w:val="0"/>
        <w:autoSpaceDN w:val="0"/>
        <w:adjustRightInd w:val="0"/>
        <w:ind w:firstLine="540"/>
        <w:jc w:val="both"/>
        <w:rPr>
          <w:rFonts w:eastAsiaTheme="minorHAnsi"/>
          <w:sz w:val="26"/>
          <w:szCs w:val="26"/>
          <w:lang w:eastAsia="en-US"/>
        </w:rPr>
      </w:pPr>
      <w:proofErr w:type="gramStart"/>
      <w:r w:rsidRPr="009B344F">
        <w:rPr>
          <w:rFonts w:eastAsiaTheme="minorHAnsi"/>
          <w:sz w:val="26"/>
          <w:szCs w:val="26"/>
          <w:lang w:eastAsia="en-US"/>
        </w:rPr>
        <w:t xml:space="preserve">7) </w:t>
      </w:r>
      <w:r w:rsidRPr="009B344F">
        <w:rPr>
          <w:rFonts w:eastAsiaTheme="minorHAnsi"/>
          <w:sz w:val="26"/>
          <w:szCs w:val="26"/>
          <w:lang w:eastAsia="en-US"/>
        </w:rPr>
        <w:tab/>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history="1">
        <w:r w:rsidRPr="009B344F">
          <w:rPr>
            <w:rFonts w:eastAsiaTheme="minorHAnsi"/>
            <w:sz w:val="26"/>
            <w:szCs w:val="26"/>
            <w:lang w:eastAsia="en-US"/>
          </w:rPr>
          <w:t>частью 1.1 статьи 16</w:t>
        </w:r>
      </w:hyperlink>
      <w:r w:rsidRPr="009B344F">
        <w:rPr>
          <w:rFonts w:eastAsiaTheme="minorHAnsi"/>
          <w:sz w:val="26"/>
          <w:szCs w:val="26"/>
          <w:lang w:eastAsia="en-US"/>
        </w:rPr>
        <w:t xml:space="preserve"> настоящего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B344F">
        <w:rPr>
          <w:rFonts w:eastAsiaTheme="minorHAnsi"/>
          <w:sz w:val="26"/>
          <w:szCs w:val="26"/>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9B344F">
          <w:rPr>
            <w:rFonts w:eastAsiaTheme="minorHAnsi"/>
            <w:sz w:val="26"/>
            <w:szCs w:val="26"/>
            <w:lang w:eastAsia="en-US"/>
          </w:rPr>
          <w:t>частью 1.3 статьи 16</w:t>
        </w:r>
      </w:hyperlink>
      <w:r w:rsidRPr="009B344F">
        <w:rPr>
          <w:rFonts w:eastAsiaTheme="minorHAnsi"/>
          <w:sz w:val="26"/>
          <w:szCs w:val="26"/>
          <w:lang w:eastAsia="en-US"/>
        </w:rPr>
        <w:t xml:space="preserve"> настоящего Федерального закона;</w:t>
      </w:r>
    </w:p>
    <w:p w:rsidR="0094021D" w:rsidRPr="009B344F" w:rsidRDefault="0094021D" w:rsidP="0094021D">
      <w:pPr>
        <w:autoSpaceDE w:val="0"/>
        <w:autoSpaceDN w:val="0"/>
        <w:adjustRightInd w:val="0"/>
        <w:ind w:firstLine="540"/>
        <w:jc w:val="both"/>
        <w:rPr>
          <w:rFonts w:eastAsiaTheme="minorHAnsi"/>
          <w:sz w:val="26"/>
          <w:szCs w:val="26"/>
          <w:lang w:eastAsia="en-US"/>
        </w:rPr>
      </w:pPr>
      <w:r w:rsidRPr="009B344F">
        <w:rPr>
          <w:rFonts w:eastAsiaTheme="minorHAnsi"/>
          <w:sz w:val="26"/>
          <w:szCs w:val="26"/>
          <w:lang w:eastAsia="en-US"/>
        </w:rPr>
        <w:t xml:space="preserve">8) </w:t>
      </w:r>
      <w:r w:rsidRPr="009B344F">
        <w:rPr>
          <w:rFonts w:eastAsiaTheme="minorHAnsi"/>
          <w:sz w:val="26"/>
          <w:szCs w:val="26"/>
          <w:lang w:eastAsia="en-US"/>
        </w:rPr>
        <w:tab/>
        <w:t>нарушение срока или порядка выдачи документов по результатам предоставления муниципальной услуги;</w:t>
      </w:r>
    </w:p>
    <w:p w:rsidR="0094021D" w:rsidRPr="009B344F" w:rsidRDefault="0094021D" w:rsidP="0094021D">
      <w:pPr>
        <w:autoSpaceDE w:val="0"/>
        <w:autoSpaceDN w:val="0"/>
        <w:adjustRightInd w:val="0"/>
        <w:ind w:firstLine="540"/>
        <w:jc w:val="both"/>
        <w:rPr>
          <w:rFonts w:eastAsiaTheme="minorHAnsi"/>
          <w:sz w:val="26"/>
          <w:szCs w:val="26"/>
          <w:lang w:eastAsia="en-US"/>
        </w:rPr>
      </w:pPr>
      <w:proofErr w:type="gramStart"/>
      <w:r w:rsidRPr="009B344F">
        <w:rPr>
          <w:rFonts w:eastAsiaTheme="minorHAnsi"/>
          <w:sz w:val="26"/>
          <w:szCs w:val="26"/>
          <w:lang w:eastAsia="en-US"/>
        </w:rPr>
        <w:t xml:space="preserve">9) </w:t>
      </w:r>
      <w:r w:rsidRPr="009B344F">
        <w:rPr>
          <w:rFonts w:eastAsiaTheme="minorHAnsi"/>
          <w:sz w:val="26"/>
          <w:szCs w:val="26"/>
          <w:lang w:eastAsia="en-US"/>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B344F">
        <w:rPr>
          <w:rFonts w:eastAsiaTheme="minorHAnsi"/>
          <w:sz w:val="26"/>
          <w:szCs w:val="26"/>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9B344F">
          <w:rPr>
            <w:rFonts w:eastAsiaTheme="minorHAnsi"/>
            <w:sz w:val="26"/>
            <w:szCs w:val="26"/>
            <w:lang w:eastAsia="en-US"/>
          </w:rPr>
          <w:t>частью 1.3 статьи 16</w:t>
        </w:r>
      </w:hyperlink>
      <w:r w:rsidRPr="009B344F">
        <w:rPr>
          <w:rFonts w:eastAsiaTheme="minorHAnsi"/>
          <w:sz w:val="26"/>
          <w:szCs w:val="26"/>
          <w:lang w:eastAsia="en-US"/>
        </w:rPr>
        <w:t xml:space="preserve"> настоящего Федерального закона.</w:t>
      </w:r>
    </w:p>
    <w:p w:rsidR="0094021D" w:rsidRDefault="0094021D" w:rsidP="0094021D">
      <w:pPr>
        <w:autoSpaceDE w:val="0"/>
        <w:autoSpaceDN w:val="0"/>
        <w:adjustRightInd w:val="0"/>
        <w:ind w:firstLine="540"/>
        <w:jc w:val="both"/>
        <w:rPr>
          <w:rFonts w:eastAsiaTheme="minorHAnsi"/>
          <w:sz w:val="26"/>
          <w:szCs w:val="26"/>
          <w:lang w:eastAsia="en-US"/>
        </w:rPr>
      </w:pPr>
      <w:r w:rsidRPr="009B344F">
        <w:rPr>
          <w:rFonts w:eastAsiaTheme="minorHAnsi"/>
          <w:sz w:val="26"/>
          <w:szCs w:val="26"/>
          <w:lang w:eastAsia="en-US"/>
        </w:rPr>
        <w:t xml:space="preserve">10) </w:t>
      </w:r>
      <w:r w:rsidRPr="009B344F">
        <w:rPr>
          <w:rFonts w:eastAsiaTheme="minorHAnsi"/>
          <w:sz w:val="26"/>
          <w:szCs w:val="26"/>
          <w:lang w:eastAsia="en-US"/>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9B344F">
          <w:rPr>
            <w:rFonts w:eastAsiaTheme="minorHAnsi"/>
            <w:sz w:val="26"/>
            <w:szCs w:val="26"/>
            <w:lang w:eastAsia="en-US"/>
          </w:rPr>
          <w:t>пунктом 4 части 1 статьи 7</w:t>
        </w:r>
      </w:hyperlink>
      <w:r w:rsidRPr="009B344F">
        <w:rPr>
          <w:rFonts w:eastAsiaTheme="minorHAnsi"/>
          <w:sz w:val="26"/>
          <w:szCs w:val="26"/>
          <w:lang w:eastAsia="en-US"/>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9B344F">
        <w:rPr>
          <w:rFonts w:eastAsiaTheme="minorHAnsi"/>
          <w:sz w:val="26"/>
          <w:szCs w:val="26"/>
          <w:lang w:eastAsia="en-US"/>
        </w:rPr>
        <w:lastRenderedPageBreak/>
        <w:t xml:space="preserve">предоставлению соответствующих муниципальных услуг в полном объеме в порядке, определенном </w:t>
      </w:r>
      <w:hyperlink r:id="rId17" w:history="1">
        <w:r w:rsidRPr="009B344F">
          <w:rPr>
            <w:rFonts w:eastAsiaTheme="minorHAnsi"/>
            <w:sz w:val="26"/>
            <w:szCs w:val="26"/>
            <w:lang w:eastAsia="en-US"/>
          </w:rPr>
          <w:t>частью 1.3 статьи 16</w:t>
        </w:r>
      </w:hyperlink>
      <w:r w:rsidRPr="009B344F">
        <w:rPr>
          <w:rFonts w:eastAsiaTheme="minorHAnsi"/>
          <w:sz w:val="26"/>
          <w:szCs w:val="26"/>
          <w:lang w:eastAsia="en-US"/>
        </w:rPr>
        <w:t xml:space="preserve"> настоящего Федерального закона.</w:t>
      </w:r>
    </w:p>
    <w:p w:rsidR="0094021D" w:rsidRPr="00B817BD" w:rsidRDefault="0094021D" w:rsidP="0094021D">
      <w:pPr>
        <w:autoSpaceDE w:val="0"/>
        <w:autoSpaceDN w:val="0"/>
        <w:adjustRightInd w:val="0"/>
        <w:ind w:firstLine="540"/>
        <w:jc w:val="both"/>
        <w:rPr>
          <w:rFonts w:eastAsiaTheme="minorHAnsi"/>
          <w:bCs/>
          <w:sz w:val="26"/>
          <w:szCs w:val="26"/>
          <w:lang w:eastAsia="en-US"/>
        </w:rPr>
      </w:pPr>
      <w:proofErr w:type="gramStart"/>
      <w:r>
        <w:rPr>
          <w:rFonts w:eastAsiaTheme="minorHAnsi"/>
          <w:b/>
          <w:sz w:val="26"/>
          <w:szCs w:val="26"/>
          <w:lang w:eastAsia="en-US"/>
        </w:rPr>
        <w:t>Абзац 3 п.</w:t>
      </w:r>
      <w:r w:rsidRPr="009B344F">
        <w:rPr>
          <w:rFonts w:eastAsiaTheme="minorHAnsi"/>
          <w:b/>
          <w:sz w:val="26"/>
          <w:szCs w:val="26"/>
          <w:lang w:eastAsia="en-US"/>
        </w:rPr>
        <w:t xml:space="preserve"> 5.</w:t>
      </w:r>
      <w:r>
        <w:rPr>
          <w:rFonts w:eastAsiaTheme="minorHAnsi"/>
          <w:b/>
          <w:sz w:val="26"/>
          <w:szCs w:val="26"/>
          <w:lang w:eastAsia="en-US"/>
        </w:rPr>
        <w:t>6</w:t>
      </w:r>
      <w:r w:rsidRPr="009B344F">
        <w:rPr>
          <w:rFonts w:eastAsiaTheme="minorHAnsi"/>
          <w:b/>
          <w:sz w:val="26"/>
          <w:szCs w:val="26"/>
          <w:lang w:eastAsia="en-US"/>
        </w:rPr>
        <w:t xml:space="preserve"> изложить в следующей редакции:</w:t>
      </w:r>
      <w:r w:rsidRPr="00B817BD">
        <w:rPr>
          <w:rFonts w:eastAsiaTheme="minorHAnsi"/>
          <w:b/>
          <w:bCs/>
          <w:sz w:val="26"/>
          <w:szCs w:val="26"/>
          <w:lang w:eastAsia="en-US"/>
        </w:rPr>
        <w:t xml:space="preserve"> </w:t>
      </w:r>
      <w:r w:rsidRPr="00B817BD">
        <w:rPr>
          <w:rFonts w:eastAsiaTheme="minorHAnsi"/>
          <w:bCs/>
          <w:sz w:val="26"/>
          <w:szCs w:val="26"/>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021D" w:rsidRDefault="0094021D" w:rsidP="0094021D">
      <w:pPr>
        <w:autoSpaceDE w:val="0"/>
        <w:autoSpaceDN w:val="0"/>
        <w:adjustRightInd w:val="0"/>
        <w:ind w:firstLine="540"/>
        <w:jc w:val="both"/>
        <w:rPr>
          <w:rFonts w:eastAsiaTheme="minorHAnsi"/>
          <w:sz w:val="26"/>
          <w:szCs w:val="26"/>
          <w:lang w:eastAsia="en-US"/>
        </w:rPr>
      </w:pPr>
      <w:r w:rsidRPr="009B344F">
        <w:rPr>
          <w:b/>
          <w:sz w:val="26"/>
          <w:szCs w:val="26"/>
        </w:rPr>
        <w:t xml:space="preserve">Дополнить </w:t>
      </w:r>
      <w:r w:rsidRPr="009B344F">
        <w:rPr>
          <w:rFonts w:eastAsiaTheme="minorHAnsi"/>
          <w:b/>
          <w:sz w:val="26"/>
          <w:szCs w:val="26"/>
          <w:lang w:eastAsia="en-US"/>
        </w:rPr>
        <w:t xml:space="preserve">п. </w:t>
      </w:r>
      <w:r>
        <w:rPr>
          <w:rFonts w:eastAsiaTheme="minorHAnsi"/>
          <w:b/>
          <w:sz w:val="26"/>
          <w:szCs w:val="26"/>
          <w:lang w:eastAsia="en-US"/>
        </w:rPr>
        <w:t>5.14.1</w:t>
      </w:r>
      <w:r w:rsidRPr="009B344F">
        <w:rPr>
          <w:rFonts w:eastAsiaTheme="minorHAnsi"/>
          <w:b/>
          <w:sz w:val="26"/>
          <w:szCs w:val="26"/>
          <w:lang w:eastAsia="en-US"/>
        </w:rPr>
        <w:t xml:space="preserve"> следующего содержания:</w:t>
      </w:r>
      <w:r w:rsidRPr="009B344F">
        <w:rPr>
          <w:rFonts w:eastAsiaTheme="minorHAnsi"/>
          <w:sz w:val="26"/>
          <w:szCs w:val="26"/>
          <w:lang w:eastAsia="en-US"/>
        </w:rPr>
        <w:t xml:space="preserve"> </w:t>
      </w:r>
      <w:r>
        <w:rPr>
          <w:rFonts w:eastAsiaTheme="minorHAnsi"/>
          <w:sz w:val="26"/>
          <w:szCs w:val="26"/>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8" w:history="1">
        <w:r>
          <w:rPr>
            <w:rFonts w:eastAsiaTheme="minorHAnsi"/>
            <w:color w:val="0000FF"/>
            <w:sz w:val="26"/>
            <w:szCs w:val="26"/>
            <w:lang w:eastAsia="en-US"/>
          </w:rPr>
          <w:t>частью 1.1 статьи 16</w:t>
        </w:r>
      </w:hyperlink>
      <w:r>
        <w:rPr>
          <w:rFonts w:eastAsiaTheme="minorHAnsi"/>
          <w:sz w:val="26"/>
          <w:szCs w:val="26"/>
          <w:lang w:eastAsia="en-US"/>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eastAsiaTheme="minorHAnsi"/>
          <w:sz w:val="26"/>
          <w:szCs w:val="26"/>
          <w:lang w:eastAsia="en-US"/>
        </w:rPr>
        <w:t>неудобства</w:t>
      </w:r>
      <w:proofErr w:type="gramEnd"/>
      <w:r>
        <w:rPr>
          <w:rFonts w:eastAsiaTheme="minorHAnsi"/>
          <w:sz w:val="26"/>
          <w:szCs w:val="26"/>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4021D" w:rsidRDefault="0094021D" w:rsidP="0094021D">
      <w:pPr>
        <w:autoSpaceDE w:val="0"/>
        <w:autoSpaceDN w:val="0"/>
        <w:adjustRightInd w:val="0"/>
        <w:ind w:firstLine="709"/>
        <w:jc w:val="both"/>
        <w:rPr>
          <w:rFonts w:eastAsiaTheme="minorHAnsi"/>
          <w:sz w:val="26"/>
          <w:szCs w:val="26"/>
          <w:lang w:eastAsia="en-US"/>
        </w:rPr>
      </w:pPr>
    </w:p>
    <w:p w:rsidR="0094021D" w:rsidRDefault="0094021D" w:rsidP="0094021D">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Глава сельского поселения</w:t>
      </w:r>
    </w:p>
    <w:p w:rsidR="0094021D" w:rsidRDefault="0094021D" w:rsidP="0094021D">
      <w:pPr>
        <w:autoSpaceDE w:val="0"/>
        <w:autoSpaceDN w:val="0"/>
        <w:adjustRightInd w:val="0"/>
        <w:ind w:firstLine="709"/>
        <w:jc w:val="both"/>
        <w:rPr>
          <w:rFonts w:eastAsiaTheme="minorHAnsi"/>
          <w:sz w:val="26"/>
          <w:szCs w:val="26"/>
          <w:lang w:eastAsia="en-US"/>
        </w:rPr>
      </w:pPr>
      <w:proofErr w:type="spellStart"/>
      <w:r>
        <w:rPr>
          <w:rFonts w:eastAsiaTheme="minorHAnsi"/>
          <w:sz w:val="26"/>
          <w:szCs w:val="26"/>
          <w:lang w:eastAsia="en-US"/>
        </w:rPr>
        <w:t>Мерясвоский</w:t>
      </w:r>
      <w:proofErr w:type="spellEnd"/>
      <w:r>
        <w:rPr>
          <w:rFonts w:eastAsiaTheme="minorHAnsi"/>
          <w:sz w:val="26"/>
          <w:szCs w:val="26"/>
          <w:lang w:eastAsia="en-US"/>
        </w:rPr>
        <w:t xml:space="preserve"> сельсовет</w:t>
      </w:r>
    </w:p>
    <w:p w:rsidR="0094021D" w:rsidRDefault="0094021D" w:rsidP="0094021D">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Муниципального района</w:t>
      </w:r>
    </w:p>
    <w:p w:rsidR="0094021D" w:rsidRDefault="0094021D" w:rsidP="0094021D">
      <w:pPr>
        <w:autoSpaceDE w:val="0"/>
        <w:autoSpaceDN w:val="0"/>
        <w:adjustRightInd w:val="0"/>
        <w:ind w:firstLine="709"/>
        <w:jc w:val="both"/>
        <w:rPr>
          <w:rFonts w:eastAsiaTheme="minorHAnsi"/>
          <w:sz w:val="26"/>
          <w:szCs w:val="26"/>
          <w:lang w:eastAsia="en-US"/>
        </w:rPr>
      </w:pPr>
      <w:proofErr w:type="spellStart"/>
      <w:r>
        <w:rPr>
          <w:rFonts w:eastAsiaTheme="minorHAnsi"/>
          <w:sz w:val="26"/>
          <w:szCs w:val="26"/>
          <w:lang w:eastAsia="en-US"/>
        </w:rPr>
        <w:t>Баймакский</w:t>
      </w:r>
      <w:proofErr w:type="spellEnd"/>
      <w:r>
        <w:rPr>
          <w:rFonts w:eastAsiaTheme="minorHAnsi"/>
          <w:sz w:val="26"/>
          <w:szCs w:val="26"/>
          <w:lang w:eastAsia="en-US"/>
        </w:rPr>
        <w:t xml:space="preserve"> район</w:t>
      </w:r>
    </w:p>
    <w:p w:rsidR="0094021D" w:rsidRPr="009B344F" w:rsidRDefault="0094021D" w:rsidP="0094021D">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Республики Башкортостан                                                               </w:t>
      </w:r>
      <w:proofErr w:type="spellStart"/>
      <w:r>
        <w:rPr>
          <w:rFonts w:eastAsiaTheme="minorHAnsi"/>
          <w:sz w:val="26"/>
          <w:szCs w:val="26"/>
          <w:lang w:eastAsia="en-US"/>
        </w:rPr>
        <w:t>Т.М.Хафизова</w:t>
      </w:r>
      <w:proofErr w:type="spellEnd"/>
    </w:p>
    <w:p w:rsidR="0094021D" w:rsidRPr="009B344F" w:rsidRDefault="0094021D" w:rsidP="0094021D">
      <w:pPr>
        <w:autoSpaceDE w:val="0"/>
        <w:autoSpaceDN w:val="0"/>
        <w:adjustRightInd w:val="0"/>
        <w:ind w:firstLine="540"/>
        <w:jc w:val="both"/>
        <w:rPr>
          <w:rFonts w:eastAsiaTheme="minorHAnsi"/>
          <w:sz w:val="26"/>
          <w:szCs w:val="26"/>
          <w:lang w:eastAsia="en-US"/>
        </w:rPr>
      </w:pPr>
    </w:p>
    <w:p w:rsidR="0094021D" w:rsidRPr="009B344F" w:rsidRDefault="0094021D" w:rsidP="0094021D">
      <w:pPr>
        <w:autoSpaceDE w:val="0"/>
        <w:autoSpaceDN w:val="0"/>
        <w:adjustRightInd w:val="0"/>
        <w:ind w:firstLine="540"/>
        <w:jc w:val="both"/>
        <w:rPr>
          <w:rFonts w:eastAsiaTheme="minorHAnsi"/>
          <w:sz w:val="26"/>
          <w:szCs w:val="26"/>
          <w:lang w:eastAsia="en-US"/>
        </w:rPr>
      </w:pPr>
    </w:p>
    <w:p w:rsidR="00A26A21" w:rsidRDefault="00A26A21" w:rsidP="0094021D"/>
    <w:sectPr w:rsidR="00A26A21" w:rsidSect="0094021D">
      <w:headerReference w:type="default" r:id="rId19"/>
      <w:pgSz w:w="11906" w:h="16838"/>
      <w:pgMar w:top="709" w:right="567"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B2D" w:rsidRDefault="00812B2D">
      <w:r>
        <w:separator/>
      </w:r>
    </w:p>
  </w:endnote>
  <w:endnote w:type="continuationSeparator" w:id="0">
    <w:p w:rsidR="00812B2D" w:rsidRDefault="0081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Bashk">
    <w:panose1 w:val="02020603050405020304"/>
    <w:charset w:val="CC"/>
    <w:family w:val="roman"/>
    <w:pitch w:val="variable"/>
    <w:sig w:usb0="00000201" w:usb1="00000000" w:usb2="00000000" w:usb3="00000000" w:csb0="00000004" w:csb1="00000000"/>
  </w:font>
  <w:font w:name="Times New Roman Bash">
    <w:panose1 w:val="02020603050405020304"/>
    <w:charset w:val="CC"/>
    <w:family w:val="roman"/>
    <w:pitch w:val="variable"/>
    <w:sig w:usb0="00000201" w:usb1="00000000" w:usb2="00000000" w:usb3="00000000" w:csb0="00000004" w:csb1="00000000"/>
  </w:font>
  <w:font w:name="Times Cyr Bash Normal">
    <w:panose1 w:val="020B0603050302020204"/>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B2D" w:rsidRDefault="00812B2D">
      <w:r>
        <w:separator/>
      </w:r>
    </w:p>
  </w:footnote>
  <w:footnote w:type="continuationSeparator" w:id="0">
    <w:p w:rsidR="00812B2D" w:rsidRDefault="00812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97C" w:rsidRDefault="00812B2D" w:rsidP="00E633C4">
    <w:pPr>
      <w:pStyle w:val="a3"/>
    </w:pPr>
  </w:p>
  <w:p w:rsidR="00FA697C" w:rsidRDefault="00812B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41392"/>
    <w:multiLevelType w:val="hybridMultilevel"/>
    <w:tmpl w:val="91C4883A"/>
    <w:lvl w:ilvl="0" w:tplc="9B6648DC">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AFA"/>
    <w:rsid w:val="00812B2D"/>
    <w:rsid w:val="0094021D"/>
    <w:rsid w:val="00A26A21"/>
    <w:rsid w:val="00D05AFA"/>
    <w:rsid w:val="00F7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2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21D"/>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94021D"/>
    <w:pPr>
      <w:tabs>
        <w:tab w:val="center" w:pos="4677"/>
        <w:tab w:val="right" w:pos="9355"/>
      </w:tabs>
    </w:pPr>
  </w:style>
  <w:style w:type="character" w:customStyle="1" w:styleId="a4">
    <w:name w:val="Верхний колонтитул Знак"/>
    <w:basedOn w:val="a0"/>
    <w:link w:val="a3"/>
    <w:uiPriority w:val="99"/>
    <w:rsid w:val="0094021D"/>
    <w:rPr>
      <w:rFonts w:ascii="Times New Roman" w:eastAsia="Times New Roman" w:hAnsi="Times New Roman" w:cs="Times New Roman"/>
      <w:sz w:val="24"/>
      <w:szCs w:val="24"/>
      <w:lang w:eastAsia="ru-RU"/>
    </w:rPr>
  </w:style>
  <w:style w:type="paragraph" w:customStyle="1" w:styleId="consplustitle">
    <w:name w:val="consplustitle"/>
    <w:basedOn w:val="a"/>
    <w:rsid w:val="0094021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2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21D"/>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94021D"/>
    <w:pPr>
      <w:tabs>
        <w:tab w:val="center" w:pos="4677"/>
        <w:tab w:val="right" w:pos="9355"/>
      </w:tabs>
    </w:pPr>
  </w:style>
  <w:style w:type="character" w:customStyle="1" w:styleId="a4">
    <w:name w:val="Верхний колонтитул Знак"/>
    <w:basedOn w:val="a0"/>
    <w:link w:val="a3"/>
    <w:uiPriority w:val="99"/>
    <w:rsid w:val="0094021D"/>
    <w:rPr>
      <w:rFonts w:ascii="Times New Roman" w:eastAsia="Times New Roman" w:hAnsi="Times New Roman" w:cs="Times New Roman"/>
      <w:sz w:val="24"/>
      <w:szCs w:val="24"/>
      <w:lang w:eastAsia="ru-RU"/>
    </w:rPr>
  </w:style>
  <w:style w:type="paragraph" w:customStyle="1" w:styleId="consplustitle">
    <w:name w:val="consplustitle"/>
    <w:basedOn w:val="a"/>
    <w:rsid w:val="009402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FF12836BFB7CA7606E2BCAFC26F300A2912F57530A4A52E050B0543942534F37A34C3DEECF3988BA08EFC5E7C35EF07624219D6A05FF127Q85CQ" TargetMode="External"/><Relationship Id="rId18" Type="http://schemas.openxmlformats.org/officeDocument/2006/relationships/hyperlink" Target="consultantplus://offline/ref=F7ECF750BFE66409701BF942C3ADE154879D6E3809CB44A63110D496DF42A845A3312AD89B2FC0EE42CE47FAC6E0732423FB0AEA33AA6488q6VER"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FF12836BFB7CA7606E2BCAFC26F300A2912F57530A4A52E050B0543942534F37A34C3DEECF3988BA68EFC5E7C35EF07624219D6A05FF127Q85CQ" TargetMode="External"/><Relationship Id="rId17" Type="http://schemas.openxmlformats.org/officeDocument/2006/relationships/hyperlink" Target="consultantplus://offline/ref=EFF12836BFB7CA7606E2BCAFC26F300A2912F57530A4A52E050B0543942534F37A34C3DEECF3988BA68EFC5E7C35EF07624219D6A05FF127Q85CQ" TargetMode="External"/><Relationship Id="rId2" Type="http://schemas.openxmlformats.org/officeDocument/2006/relationships/styles" Target="styles.xml"/><Relationship Id="rId16" Type="http://schemas.openxmlformats.org/officeDocument/2006/relationships/hyperlink" Target="consultantplus://offline/ref=EFF12836BFB7CA7606E2BCAFC26F300A2912F57530A4A52E050B0543942534F37A34C3DDE5F390DAF3C1FD023960FC0663421BD7BFQ554Q"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FF12836BFB7CA7606E2BCAFC26F300A2912F57530A4A52E050B0543942534F37A34C3DEECF3988BA68EFC5E7C35EF07624219D6A05FF127Q85CQ" TargetMode="External"/><Relationship Id="rId5" Type="http://schemas.openxmlformats.org/officeDocument/2006/relationships/webSettings" Target="webSettings.xml"/><Relationship Id="rId15" Type="http://schemas.openxmlformats.org/officeDocument/2006/relationships/hyperlink" Target="consultantplus://offline/ref=EFF12836BFB7CA7606E2BCAFC26F300A2912F57530A4A52E050B0543942534F37A34C3DEECF3988BA68EFC5E7C35EF07624219D6A05FF127Q85CQ" TargetMode="External"/><Relationship Id="rId10" Type="http://schemas.openxmlformats.org/officeDocument/2006/relationships/hyperlink" Target="consultantplus://offline/ref=EFF12836BFB7CA7606E2BCAFC26F300A2912F57530A4A52E050B0543942534F37A34C3DDE8F790DAF3C1FD023960FC0663421BD7BFQ554Q"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37B0C696221EE58EB2CC20A15D4DF102D596FF85D64BE34D009D26212C51160360CAC4181EA55AF2C51D7884557A7963D1727B2A9f734Q" TargetMode="External"/><Relationship Id="rId14" Type="http://schemas.openxmlformats.org/officeDocument/2006/relationships/hyperlink" Target="consultantplus://offline/ref=EFF12836BFB7CA7606E2BCAFC26F300A2912F57530A4A52E050B0543942534F37A34C3DEECF3988BA68EFC5E7C35EF07624219D6A05FF127Q85C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1864</Words>
  <Characters>10628</Characters>
  <Application>Microsoft Office Word</Application>
  <DocSecurity>0</DocSecurity>
  <Lines>88</Lines>
  <Paragraphs>24</Paragraphs>
  <ScaleCrop>false</ScaleCrop>
  <Company/>
  <LinksUpToDate>false</LinksUpToDate>
  <CharactersWithSpaces>12468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meryasSP</dc:creator>
  <cp:keywords/>
  <dc:description/>
  <cp:lastModifiedBy>meryasSP</cp:lastModifiedBy>
  <cp:revision>4</cp:revision>
  <dcterms:created xsi:type="dcterms:W3CDTF">2019-01-11T09:55:00Z</dcterms:created>
  <dcterms:modified xsi:type="dcterms:W3CDTF">2019-01-11T09:58:00Z</dcterms:modified>
</cp:coreProperties>
</file>