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525"/>
        <w:tblW w:w="9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259"/>
        <w:gridCol w:w="4134"/>
      </w:tblGrid>
      <w:tr w:rsidR="0013636D" w:rsidTr="0013636D">
        <w:trPr>
          <w:trHeight w:val="2204"/>
        </w:trPr>
        <w:tc>
          <w:tcPr>
            <w:tcW w:w="44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636D" w:rsidRDefault="001E6A60">
            <w:pPr>
              <w:pStyle w:val="a3"/>
              <w:spacing w:after="0" w:line="252" w:lineRule="auto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605101620" r:id="rId7"/>
              </w:pict>
            </w:r>
            <w:r w:rsidR="0013636D">
              <w:rPr>
                <w:rFonts w:ascii="TimBashk" w:hAnsi="TimBashk"/>
                <w:b/>
                <w:bCs/>
                <w:sz w:val="22"/>
                <w:lang w:val="ru-RU" w:eastAsia="en-US"/>
              </w:rPr>
              <w:t>БАШКОРТОСТАН РЕСПУБЛИКА</w:t>
            </w:r>
            <w:proofErr w:type="gramStart"/>
            <w:r w:rsidR="0013636D">
              <w:rPr>
                <w:b/>
                <w:bCs/>
                <w:sz w:val="22"/>
                <w:lang w:val="en-US" w:eastAsia="en-US"/>
              </w:rPr>
              <w:t>h</w:t>
            </w:r>
            <w:proofErr w:type="gramEnd"/>
            <w:r w:rsidR="0013636D">
              <w:rPr>
                <w:rFonts w:ascii="TimBashk" w:hAnsi="TimBashk"/>
                <w:b/>
                <w:bCs/>
                <w:sz w:val="22"/>
                <w:lang w:val="ru-RU" w:eastAsia="en-US"/>
              </w:rPr>
              <w:t>Ы</w:t>
            </w:r>
          </w:p>
          <w:p w:rsidR="0013636D" w:rsidRDefault="0013636D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БАЙМАК РАЙОНЫ</w:t>
            </w:r>
          </w:p>
          <w:p w:rsidR="0013636D" w:rsidRDefault="0013636D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МУНИЦИПАЛЬ РАЙОНЫНЫН</w:t>
            </w:r>
          </w:p>
          <w:p w:rsidR="0013636D" w:rsidRDefault="0013636D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 xml:space="preserve"> АУЫЛ СОВЕТЫ</w:t>
            </w:r>
          </w:p>
          <w:p w:rsidR="0013636D" w:rsidRDefault="0013636D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М»</w:t>
            </w:r>
            <w:r>
              <w:rPr>
                <w:b/>
                <w:bCs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Е</w:t>
            </w:r>
          </w:p>
          <w:p w:rsidR="0013636D" w:rsidRDefault="0013636D">
            <w:pPr>
              <w:pStyle w:val="a3"/>
              <w:spacing w:after="0" w:line="252" w:lineRule="auto"/>
              <w:jc w:val="center"/>
              <w:rPr>
                <w:rFonts w:ascii="TimBashk" w:hAnsi="TimBashk"/>
                <w:b/>
                <w:bCs/>
                <w:sz w:val="22"/>
                <w:lang w:val="ru-RU" w:eastAsia="en-US"/>
              </w:rPr>
            </w:pPr>
            <w:r>
              <w:rPr>
                <w:rFonts w:ascii="TimBashk" w:hAnsi="TimBashk"/>
                <w:b/>
                <w:bCs/>
                <w:sz w:val="22"/>
                <w:lang w:val="ru-RU" w:eastAsia="en-US"/>
              </w:rPr>
              <w:t>СОВЕТЫ</w:t>
            </w:r>
          </w:p>
          <w:p w:rsidR="0013636D" w:rsidRDefault="0013636D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</w:p>
          <w:p w:rsidR="0013636D" w:rsidRDefault="0013636D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13636D" w:rsidRDefault="0013636D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13636D" w:rsidRPr="00DD5B09" w:rsidRDefault="0013636D" w:rsidP="00DD5B09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636D" w:rsidRDefault="0013636D">
            <w:pPr>
              <w:spacing w:line="252" w:lineRule="auto"/>
              <w:jc w:val="center"/>
              <w:rPr>
                <w:sz w:val="28"/>
                <w:lang w:val="be-BY"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636D" w:rsidRDefault="0013636D">
            <w:pPr>
              <w:pStyle w:val="a3"/>
              <w:spacing w:after="0" w:line="252" w:lineRule="auto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РЕСПУБЛИКА БАШКОРТОСТАН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СОВЕТ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СЕЛЬСКОГО ПОСЕЛЕНИЯ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МЕРЯСОВСКИЙ СЕЛЬСОВЕТ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МУНИЦИПАЛЬНОГО РАЙОНА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bCs/>
                <w:sz w:val="22"/>
                <w:szCs w:val="22"/>
                <w:lang w:val="ru-RU" w:eastAsia="en-US"/>
              </w:rPr>
              <w:t>БАЙМАКСКИЙ РАЙОН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ind w:left="233" w:firstLine="229"/>
              <w:jc w:val="center"/>
              <w:rPr>
                <w:sz w:val="22"/>
                <w:szCs w:val="22"/>
                <w:lang w:val="ru-RU" w:eastAsia="en-US"/>
              </w:rPr>
            </w:pP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jc w:val="center"/>
              <w:rPr>
                <w:bCs/>
                <w:sz w:val="16"/>
                <w:szCs w:val="18"/>
                <w:lang w:val="ru-RU" w:eastAsia="en-US"/>
              </w:rPr>
            </w:pPr>
            <w:r>
              <w:rPr>
                <w:bCs/>
                <w:sz w:val="16"/>
                <w:szCs w:val="18"/>
                <w:lang w:val="ru-RU" w:eastAsia="en-US"/>
              </w:rPr>
              <w:t xml:space="preserve">453660,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с</w:t>
            </w:r>
            <w:proofErr w:type="gramStart"/>
            <w:r>
              <w:rPr>
                <w:bCs/>
                <w:sz w:val="16"/>
                <w:szCs w:val="18"/>
                <w:lang w:val="ru-RU" w:eastAsia="en-US"/>
              </w:rPr>
              <w:t>.М</w:t>
            </w:r>
            <w:proofErr w:type="gramEnd"/>
            <w:r>
              <w:rPr>
                <w:bCs/>
                <w:sz w:val="16"/>
                <w:szCs w:val="18"/>
                <w:lang w:val="ru-RU" w:eastAsia="en-US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  <w:lang w:val="ru-RU" w:eastAsia="en-US"/>
              </w:rPr>
              <w:t xml:space="preserve">, </w:t>
            </w:r>
          </w:p>
          <w:p w:rsidR="0013636D" w:rsidRDefault="0013636D">
            <w:pPr>
              <w:pStyle w:val="a3"/>
              <w:tabs>
                <w:tab w:val="left" w:pos="4166"/>
              </w:tabs>
              <w:spacing w:after="0" w:line="252" w:lineRule="auto"/>
              <w:jc w:val="center"/>
              <w:rPr>
                <w:b/>
                <w:bCs/>
                <w:sz w:val="16"/>
                <w:szCs w:val="18"/>
                <w:lang w:val="ru-RU" w:eastAsia="en-US"/>
              </w:rPr>
            </w:pPr>
            <w:proofErr w:type="spellStart"/>
            <w:r>
              <w:rPr>
                <w:bCs/>
                <w:sz w:val="16"/>
                <w:szCs w:val="18"/>
                <w:lang w:val="ru-RU" w:eastAsia="en-US"/>
              </w:rPr>
              <w:t>ул.А.Игибаева</w:t>
            </w:r>
            <w:proofErr w:type="spellEnd"/>
            <w:r>
              <w:rPr>
                <w:b/>
                <w:bCs/>
                <w:sz w:val="16"/>
                <w:szCs w:val="18"/>
                <w:lang w:val="ru-RU" w:eastAsia="en-US"/>
              </w:rPr>
              <w:t>, 1</w:t>
            </w:r>
          </w:p>
          <w:p w:rsidR="0013636D" w:rsidRDefault="0013636D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3636D" w:rsidRPr="00DD5B09" w:rsidRDefault="0013636D" w:rsidP="001363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636D" w:rsidRPr="00DD5B09" w:rsidRDefault="001E6A60" w:rsidP="00136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ПРОЕКТ  РЕШЕНИЯ</w:t>
      </w:r>
    </w:p>
    <w:p w:rsidR="0013636D" w:rsidRPr="00DD5B09" w:rsidRDefault="001E6A60" w:rsidP="00136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</w:t>
      </w:r>
      <w:r w:rsidR="0013636D" w:rsidRPr="00DD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B09" w:rsidRPr="00DD5B09">
        <w:rPr>
          <w:rFonts w:ascii="Times New Roman" w:hAnsi="Times New Roman" w:cs="Times New Roman"/>
          <w:b/>
          <w:sz w:val="24"/>
          <w:szCs w:val="24"/>
        </w:rPr>
        <w:t xml:space="preserve">2018 </w:t>
      </w:r>
      <w:proofErr w:type="spellStart"/>
      <w:r w:rsidR="00DD5B09" w:rsidRPr="00DD5B09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DD5B09" w:rsidRPr="00DD5B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D5B0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№ ____</w:t>
      </w:r>
      <w:r w:rsidR="00DD5B09" w:rsidRPr="00DD5B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D5B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«___» ________</w:t>
      </w:r>
      <w:r w:rsidR="0013636D" w:rsidRPr="00DD5B09">
        <w:rPr>
          <w:rFonts w:ascii="Times New Roman" w:hAnsi="Times New Roman" w:cs="Times New Roman"/>
          <w:b/>
          <w:sz w:val="24"/>
          <w:szCs w:val="24"/>
        </w:rPr>
        <w:t xml:space="preserve"> 2018 года </w:t>
      </w:r>
    </w:p>
    <w:p w:rsidR="00DD5B09" w:rsidRDefault="00DD5B09" w:rsidP="00DD5B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B0E9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формирования, ведения и обязательного опубликования перечней муниципального имущества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5B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Федерального закона от 24.07.2007 </w:t>
      </w:r>
      <w:hyperlink r:id="rId8" w:tgtFrame="_blank" w:history="1">
        <w:r w:rsidRPr="00DD5B09">
          <w:rPr>
            <w:rFonts w:ascii="Times New Roman" w:eastAsia="Times New Roman" w:hAnsi="Times New Roman" w:cs="Times New Roman"/>
            <w:sz w:val="24"/>
            <w:szCs w:val="24"/>
          </w:rPr>
          <w:t>№ 209-ФЗ</w:t>
        </w:r>
      </w:hyperlink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DD5B09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DD5B09" w:rsidRPr="00DD5B09" w:rsidRDefault="00DD5B09" w:rsidP="00DD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DD5B09" w:rsidRPr="00DD5B09" w:rsidRDefault="00DD5B09" w:rsidP="00DD5B0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решение на официальном сайте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в сети Интернет.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землеустроителя СП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Хасанова А.Ш. 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B09" w:rsidRPr="00DD5B09" w:rsidRDefault="00DD5B09" w:rsidP="00D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DD5B09" w:rsidRPr="00DD5B09" w:rsidRDefault="00DD5B09" w:rsidP="00DD5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                          </w:t>
      </w:r>
      <w:r w:rsidRPr="00DD5B09">
        <w:rPr>
          <w:rFonts w:ascii="Times New Roman" w:eastAsia="Times New Roman" w:hAnsi="Times New Roman" w:cs="Times New Roman"/>
          <w:sz w:val="24"/>
          <w:szCs w:val="24"/>
        </w:rPr>
        <w:t xml:space="preserve">_________  </w:t>
      </w:r>
      <w:proofErr w:type="spellStart"/>
      <w:r w:rsidRPr="00DD5B09">
        <w:rPr>
          <w:rFonts w:ascii="Times New Roman" w:eastAsia="Times New Roman" w:hAnsi="Times New Roman" w:cs="Times New Roman"/>
          <w:sz w:val="24"/>
          <w:szCs w:val="24"/>
        </w:rPr>
        <w:t>Т.М.Хафизова</w:t>
      </w:r>
      <w:proofErr w:type="spellEnd"/>
    </w:p>
    <w:p w:rsidR="00DD5B09" w:rsidRDefault="00DD5B09" w:rsidP="00DD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Pr="00DD5B09" w:rsidRDefault="00DD5B09" w:rsidP="00DD5B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B09" w:rsidRDefault="00DD5B09" w:rsidP="00DD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к решению </w:t>
      </w:r>
    </w:p>
    <w:p w:rsidR="00DD5B09" w:rsidRPr="00DD5B09" w:rsidRDefault="00DD5B09" w:rsidP="00DD5B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DD5B09" w:rsidRDefault="00DD5B09" w:rsidP="00DD5B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D5B09" w:rsidRPr="00DD5B09" w:rsidRDefault="00DD5B09" w:rsidP="00DD5B0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DD5B09" w:rsidRPr="00DD5B09" w:rsidRDefault="00DD5B09" w:rsidP="00DD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1E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E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«____»__________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1E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г. № ________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5B09" w:rsidRPr="00DD5B09" w:rsidRDefault="00DD5B09" w:rsidP="00DD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DD5B09" w:rsidRPr="00DD5B09" w:rsidRDefault="00DD5B09" w:rsidP="00DD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D5B09" w:rsidRPr="00DD5B09" w:rsidRDefault="00DD5B09" w:rsidP="00DD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б) муниципальное имущество не ограничено в обороте;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Формирование и ведение перечня муниципального имущества муниципального района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осуществляется 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Баймакскому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и городу Баймаку (далее - уполномоченный орган).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</w:t>
      </w: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имущества, осуществляется не позднее 10 рабочих дней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4. 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10" w:tgtFrame="_blank" w:history="1">
        <w:r w:rsidRPr="00DD5B0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DD5B09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10. Перечень и внесенные в него изменения подлежат: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D5B09" w:rsidRPr="00DD5B09" w:rsidRDefault="00DD5B09" w:rsidP="00DD5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размещению на официальном сайте сельского поселения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D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D5B09" w:rsidRPr="00DD5B09" w:rsidRDefault="00DD5B09" w:rsidP="00DD5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32" w:rsidRPr="00DD5B09" w:rsidRDefault="00D8489F" w:rsidP="0013636D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sectPr w:rsidR="00905632" w:rsidRPr="00DD5B09" w:rsidSect="00DD5B0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632"/>
    <w:rsid w:val="0013636D"/>
    <w:rsid w:val="001E6A60"/>
    <w:rsid w:val="00905632"/>
    <w:rsid w:val="00D8489F"/>
    <w:rsid w:val="00DD5B09"/>
    <w:rsid w:val="00F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13636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DD5B0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meryasSP</cp:lastModifiedBy>
  <cp:revision>8</cp:revision>
  <cp:lastPrinted>2018-11-30T11:45:00Z</cp:lastPrinted>
  <dcterms:created xsi:type="dcterms:W3CDTF">2018-11-28T03:36:00Z</dcterms:created>
  <dcterms:modified xsi:type="dcterms:W3CDTF">2018-11-30T11:47:00Z</dcterms:modified>
</cp:coreProperties>
</file>