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496"/>
        <w:tblW w:w="10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537"/>
      </w:tblGrid>
      <w:tr w:rsidR="00493E18" w:rsidTr="00493E18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3E18" w:rsidRDefault="00493E18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6" DrawAspect="Content" ObjectID="_1591422418" r:id="rId6"/>
              </w:pic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Ы</w:t>
            </w:r>
          </w:p>
          <w:p w:rsidR="00493E18" w:rsidRDefault="00493E18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БАЙМАК РАЙОНЫ</w:t>
            </w:r>
          </w:p>
          <w:p w:rsidR="00493E18" w:rsidRDefault="00493E18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МУНИЦИПАЛЬ РАЙОНЫНЫН</w:t>
            </w:r>
          </w:p>
          <w:p w:rsidR="00493E18" w:rsidRDefault="00493E18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МЕР»( АУЫЛ СОВЕТЫ</w:t>
            </w:r>
          </w:p>
          <w:p w:rsidR="00493E18" w:rsidRDefault="00493E18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АУЫЛ БИЛ»М»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Е</w:t>
            </w:r>
          </w:p>
          <w:p w:rsidR="00493E18" w:rsidRDefault="00493E18">
            <w:pPr>
              <w:pStyle w:val="a3"/>
              <w:spacing w:after="0" w:line="25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СОВЕТЫ</w:t>
            </w:r>
          </w:p>
          <w:p w:rsidR="00493E18" w:rsidRDefault="00493E18">
            <w:pPr>
              <w:spacing w:after="0" w:line="240" w:lineRule="auto"/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453660, </w:t>
            </w:r>
            <w:r>
              <w:rPr>
                <w:rFonts w:ascii="TimBashk" w:hAnsi="TimBashk"/>
                <w:bCs/>
                <w:sz w:val="20"/>
                <w:szCs w:val="20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20"/>
                <w:szCs w:val="20"/>
              </w:rPr>
              <w:t>24</w:t>
            </w:r>
            <w:r>
              <w:rPr>
                <w:rFonts w:ascii="TimBashk" w:hAnsi="TimBashk"/>
                <w:bCs/>
                <w:sz w:val="20"/>
                <w:szCs w:val="20"/>
              </w:rPr>
              <w:t xml:space="preserve"> ауылы,</w:t>
            </w:r>
          </w:p>
          <w:p w:rsidR="00493E18" w:rsidRDefault="00493E1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Bashk" w:hAnsi="TimBashk"/>
                <w:bCs/>
                <w:sz w:val="20"/>
                <w:szCs w:val="20"/>
              </w:rPr>
              <w:t xml:space="preserve">А.Игебаев урамы, </w:t>
            </w:r>
            <w:r>
              <w:rPr>
                <w:bCs/>
                <w:sz w:val="20"/>
                <w:szCs w:val="20"/>
              </w:rPr>
              <w:t>1</w:t>
            </w:r>
          </w:p>
          <w:p w:rsidR="00493E18" w:rsidRDefault="00493E18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Тел. 8 (34751) 4-28-44</w:t>
            </w:r>
          </w:p>
          <w:p w:rsidR="00493E18" w:rsidRDefault="00493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3E18" w:rsidRDefault="00493E1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3E18" w:rsidRDefault="00493E18">
            <w:pPr>
              <w:pStyle w:val="a3"/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493E18" w:rsidRDefault="00493E18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СОВЕТ</w:t>
            </w:r>
          </w:p>
          <w:p w:rsidR="00493E18" w:rsidRDefault="00493E18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СЕЛЬСКОГО ПОСЕЛЕНИЯ</w:t>
            </w:r>
          </w:p>
          <w:p w:rsidR="00493E18" w:rsidRDefault="00493E18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МЕРЯСОВСКИЙ СЕЛЬСОВЕТ</w:t>
            </w:r>
          </w:p>
          <w:p w:rsidR="00493E18" w:rsidRDefault="00493E18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493E18" w:rsidRDefault="00493E18">
            <w:pPr>
              <w:pStyle w:val="a3"/>
              <w:tabs>
                <w:tab w:val="left" w:pos="4166"/>
              </w:tabs>
              <w:spacing w:after="0" w:line="256" w:lineRule="auto"/>
              <w:ind w:left="233" w:firstLine="229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БАЙМАКСКИЙ РАЙОН</w:t>
            </w:r>
          </w:p>
          <w:p w:rsidR="00493E18" w:rsidRDefault="00493E18">
            <w:pPr>
              <w:pStyle w:val="a3"/>
              <w:tabs>
                <w:tab w:val="left" w:pos="4166"/>
              </w:tabs>
              <w:spacing w:after="0" w:line="256" w:lineRule="auto"/>
              <w:jc w:val="center"/>
              <w:rPr>
                <w:bCs/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>453660, Баймакский  район, с.Мерясово,</w:t>
            </w:r>
          </w:p>
          <w:p w:rsidR="00493E18" w:rsidRDefault="00493E18">
            <w:pPr>
              <w:pStyle w:val="a3"/>
              <w:tabs>
                <w:tab w:val="left" w:pos="4166"/>
              </w:tabs>
              <w:spacing w:after="0" w:line="25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>ул.А.Игибаева</w:t>
            </w:r>
            <w:r>
              <w:rPr>
                <w:b/>
                <w:bCs/>
                <w:sz w:val="20"/>
                <w:szCs w:val="20"/>
                <w:lang w:val="ru-RU" w:eastAsia="en-US"/>
              </w:rPr>
              <w:t>, 1</w:t>
            </w:r>
          </w:p>
          <w:p w:rsidR="00493E18" w:rsidRDefault="00493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(34751 ) 4-28-44</w:t>
            </w:r>
          </w:p>
        </w:tc>
      </w:tr>
    </w:tbl>
    <w:p w:rsidR="00493E18" w:rsidRDefault="00493E18" w:rsidP="00493E18">
      <w:pPr>
        <w:pStyle w:val="2"/>
        <w:ind w:left="565" w:right="486"/>
        <w:jc w:val="left"/>
        <w:rPr>
          <w:lang w:val="ba-RU"/>
        </w:rPr>
      </w:pPr>
      <w:r>
        <w:rPr>
          <w:lang w:val="ba-RU"/>
        </w:rPr>
        <w:t xml:space="preserve">Ҡарар                                                                                  </w:t>
      </w:r>
      <w:r>
        <w:t>Решение</w:t>
      </w:r>
    </w:p>
    <w:p w:rsidR="00493E18" w:rsidRDefault="00493E18" w:rsidP="00493E18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«13» июнь 2018 йыл                                              № 101                              «13» июня  </w:t>
      </w: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493E18" w:rsidRDefault="00493E18" w:rsidP="00493E18">
      <w:pPr>
        <w:pStyle w:val="2"/>
        <w:ind w:left="565" w:right="486"/>
      </w:pPr>
    </w:p>
    <w:p w:rsidR="00493E18" w:rsidRDefault="00493E18" w:rsidP="00493E18">
      <w:pPr>
        <w:pStyle w:val="2"/>
        <w:ind w:left="151" w:right="216"/>
      </w:pPr>
      <w:bookmarkStart w:id="0" w:name="_GoBack"/>
      <w:r>
        <w:t xml:space="preserve">Об избрании секретаря участковой избирательной комиссии </w:t>
      </w:r>
    </w:p>
    <w:bookmarkEnd w:id="0"/>
    <w:p w:rsidR="00493E18" w:rsidRDefault="00493E18" w:rsidP="00493E18">
      <w:pPr>
        <w:spacing w:after="0"/>
        <w:ind w:right="2"/>
        <w:jc w:val="center"/>
      </w:pPr>
    </w:p>
    <w:p w:rsidR="00493E18" w:rsidRDefault="00493E18" w:rsidP="00493E1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93E18" w:rsidRDefault="00493E18" w:rsidP="00493E1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информацию председателя счетной комиссии Хасанову Муниру Абдулхаевну о результатах тайного голосования по выборам секретаря УИК,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35 Кодекса Республики Башкортостан о выборах, участковая избирательная комиссия                                        </w:t>
      </w:r>
    </w:p>
    <w:p w:rsidR="00493E18" w:rsidRDefault="00493E18" w:rsidP="00493E18">
      <w:pPr>
        <w:spacing w:after="5" w:line="396" w:lineRule="auto"/>
        <w:ind w:left="-15" w:right="63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РЕШИЛА: </w:t>
      </w:r>
    </w:p>
    <w:p w:rsidR="00493E18" w:rsidRDefault="00493E18" w:rsidP="00493E18">
      <w:pPr>
        <w:spacing w:after="5" w:line="374" w:lineRule="auto"/>
        <w:ind w:left="-15" w:right="63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протокол № 1 счетной комиссии о результатах тайного голосования по выборам секретаря УИК. Считать избранным на указанную должность Абдрахимову Эльвиру Зыевну. </w:t>
      </w:r>
    </w:p>
    <w:p w:rsidR="00493E18" w:rsidRDefault="00493E18" w:rsidP="00493E18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3E18" w:rsidRDefault="00493E18" w:rsidP="00493E18">
      <w:pPr>
        <w:spacing w:after="13" w:line="247" w:lineRule="auto"/>
        <w:ind w:left="10" w:right="41" w:hanging="10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избирательной комиссии _____________       </w:t>
      </w:r>
      <w:r>
        <w:rPr>
          <w:rFonts w:ascii="Times New Roman" w:eastAsia="Times New Roman" w:hAnsi="Times New Roman" w:cs="Times New Roman"/>
          <w:sz w:val="28"/>
          <w:u w:val="single"/>
        </w:rPr>
        <w:t>Сырлыбаев М.Р.</w:t>
      </w:r>
    </w:p>
    <w:p w:rsidR="00493E18" w:rsidRDefault="00493E18" w:rsidP="00493E18">
      <w:pPr>
        <w:spacing w:after="4" w:line="268" w:lineRule="auto"/>
        <w:ind w:left="4321" w:right="172"/>
      </w:pPr>
      <w:r>
        <w:rPr>
          <w:rFonts w:ascii="Times New Roman" w:eastAsia="Times New Roman" w:hAnsi="Times New Roman" w:cs="Times New Roman"/>
          <w:sz w:val="18"/>
        </w:rPr>
        <w:t xml:space="preserve">                    (подпись)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(инициалы, фамилия) </w:t>
      </w:r>
    </w:p>
    <w:p w:rsidR="00493E18" w:rsidRDefault="00493E18" w:rsidP="00493E1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93E18" w:rsidRDefault="00493E18" w:rsidP="00493E18">
      <w:pPr>
        <w:spacing w:after="97"/>
        <w:ind w:left="432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01ACC" w:rsidRDefault="00301ACC"/>
    <w:sectPr w:rsidR="0030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60"/>
    <w:rsid w:val="00301ACC"/>
    <w:rsid w:val="00493E18"/>
    <w:rsid w:val="00A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18"/>
    <w:pPr>
      <w:spacing w:after="160" w:line="25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493E18"/>
    <w:pPr>
      <w:keepNext/>
      <w:keepLines/>
      <w:spacing w:after="4" w:line="268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3E1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493E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93E1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18"/>
    <w:pPr>
      <w:spacing w:after="160" w:line="25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493E18"/>
    <w:pPr>
      <w:keepNext/>
      <w:keepLines/>
      <w:spacing w:after="4" w:line="268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3E1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493E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93E1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2018-06-25T04:00:00Z</dcterms:created>
  <dcterms:modified xsi:type="dcterms:W3CDTF">2018-06-25T04:01:00Z</dcterms:modified>
</cp:coreProperties>
</file>