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10"/>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1440"/>
        <w:gridCol w:w="3858"/>
      </w:tblGrid>
      <w:tr w:rsidR="009B0F46" w:rsidRPr="002451B5" w:rsidTr="009B0F46">
        <w:tc>
          <w:tcPr>
            <w:tcW w:w="4680" w:type="dxa"/>
            <w:tcBorders>
              <w:top w:val="nil"/>
              <w:left w:val="nil"/>
              <w:bottom w:val="thinThickSmallGap" w:sz="24" w:space="0" w:color="auto"/>
              <w:right w:val="nil"/>
            </w:tcBorders>
          </w:tcPr>
          <w:p w:rsidR="009B0F46" w:rsidRDefault="009B0F46" w:rsidP="009B0F46">
            <w:pPr>
              <w:spacing w:after="0" w:line="240" w:lineRule="auto"/>
              <w:jc w:val="center"/>
              <w:rPr>
                <w:rFonts w:ascii="Times New Roman" w:eastAsia="Times New Roman" w:hAnsi="Times New Roman" w:cs="Times New Roman"/>
                <w:sz w:val="24"/>
                <w:szCs w:val="24"/>
                <w:lang w:val="en-US" w:eastAsia="ru-RU"/>
              </w:rPr>
            </w:pPr>
            <w:r w:rsidRPr="002451B5">
              <w:rPr>
                <w:rFonts w:ascii="Times New Roman" w:eastAsia="Times New Roman" w:hAnsi="Times New Roman" w:cs="Times New Roman"/>
                <w:sz w:val="24"/>
                <w:szCs w:val="24"/>
                <w:lang w:eastAsia="ru-RU"/>
              </w:rPr>
              <w:br w:type="page"/>
            </w:r>
          </w:p>
          <w:p w:rsidR="009B0F46" w:rsidRPr="002451B5" w:rsidRDefault="009B0F46" w:rsidP="009B0F46">
            <w:pPr>
              <w:spacing w:after="0" w:line="240" w:lineRule="auto"/>
              <w:jc w:val="center"/>
              <w:rPr>
                <w:rFonts w:ascii="TimBashk" w:eastAsia="Times New Roman" w:hAnsi="TimBashk" w:cs="Times New Roman"/>
                <w:b/>
                <w:sz w:val="24"/>
                <w:szCs w:val="24"/>
                <w:lang w:eastAsia="ru-RU"/>
              </w:rPr>
            </w:pPr>
            <w:r w:rsidRPr="002451B5">
              <w:rPr>
                <w:rFonts w:ascii="TimBashk" w:eastAsia="Times New Roman" w:hAnsi="TimBashk" w:cs="Times New Roman"/>
                <w:b/>
                <w:lang w:eastAsia="ru-RU"/>
              </w:rPr>
              <w:t>БАШКОРТОСТАН  РЕСПУБЛИКА</w:t>
            </w:r>
            <w:r w:rsidRPr="009B303A">
              <w:rPr>
                <w:rFonts w:ascii="Times New Roman" w:eastAsia="Times New Roman" w:hAnsi="Times New Roman" w:cs="Times New Roman"/>
                <w:b/>
                <w:lang w:eastAsia="ru-RU"/>
              </w:rPr>
              <w:t>Һ</w:t>
            </w:r>
            <w:proofErr w:type="gramStart"/>
            <w:r w:rsidRPr="002451B5">
              <w:rPr>
                <w:rFonts w:ascii="TimBashk" w:eastAsia="Times New Roman" w:hAnsi="TimBashk" w:cs="Times New Roman"/>
                <w:b/>
                <w:lang w:eastAsia="ru-RU"/>
              </w:rPr>
              <w:t>Ы</w:t>
            </w:r>
            <w:proofErr w:type="gramEnd"/>
          </w:p>
          <w:p w:rsidR="009B0F46" w:rsidRPr="002451B5" w:rsidRDefault="009B0F46" w:rsidP="009B0F46">
            <w:pPr>
              <w:spacing w:after="0" w:line="240" w:lineRule="auto"/>
              <w:jc w:val="center"/>
              <w:rPr>
                <w:rFonts w:ascii="TimBashk" w:eastAsia="Times New Roman" w:hAnsi="TimBashk" w:cs="Times New Roman"/>
                <w:b/>
                <w:lang w:eastAsia="ru-RU"/>
              </w:rPr>
            </w:pPr>
            <w:r w:rsidRPr="002451B5">
              <w:rPr>
                <w:rFonts w:ascii="TimBashk" w:eastAsia="Times New Roman" w:hAnsi="TimBashk" w:cs="Times New Roman"/>
                <w:b/>
                <w:lang w:eastAsia="ru-RU"/>
              </w:rPr>
              <w:t>БАЙМАК   РАЙОНЫ</w:t>
            </w:r>
          </w:p>
          <w:p w:rsidR="009B0F46" w:rsidRPr="002451B5" w:rsidRDefault="009B0F46" w:rsidP="009B0F46">
            <w:pPr>
              <w:spacing w:after="0" w:line="240" w:lineRule="auto"/>
              <w:jc w:val="center"/>
              <w:rPr>
                <w:rFonts w:ascii="TimBashk" w:eastAsia="Times New Roman" w:hAnsi="TimBashk" w:cs="Times New Roman"/>
                <w:b/>
                <w:lang w:eastAsia="ru-RU"/>
              </w:rPr>
            </w:pPr>
            <w:r w:rsidRPr="002451B5">
              <w:rPr>
                <w:rFonts w:ascii="TimBashk" w:eastAsia="Times New Roman" w:hAnsi="TimBashk" w:cs="Times New Roman"/>
                <w:b/>
                <w:lang w:eastAsia="ru-RU"/>
              </w:rPr>
              <w:t>МУНИЦИПАЛЬ РАЙОНЫНЫ</w:t>
            </w:r>
            <w:r>
              <w:rPr>
                <w:rFonts w:ascii="Times New Roman" w:eastAsia="Times New Roman" w:hAnsi="Times New Roman" w:cs="Times New Roman"/>
                <w:b/>
                <w:lang w:eastAsia="ru-RU"/>
              </w:rPr>
              <w:t>Ң</w:t>
            </w:r>
          </w:p>
          <w:p w:rsidR="009B0F46" w:rsidRPr="002451B5" w:rsidRDefault="009B0F46" w:rsidP="009B0F46">
            <w:pPr>
              <w:tabs>
                <w:tab w:val="left" w:pos="380"/>
                <w:tab w:val="center" w:pos="2142"/>
              </w:tabs>
              <w:spacing w:after="0" w:line="240" w:lineRule="auto"/>
              <w:jc w:val="center"/>
              <w:rPr>
                <w:rFonts w:ascii="TimBashk" w:eastAsia="Times New Roman" w:hAnsi="TimBashk" w:cs="Times New Roman"/>
                <w:b/>
                <w:lang w:eastAsia="ru-RU"/>
              </w:rPr>
            </w:pPr>
            <w:r>
              <w:rPr>
                <w:rFonts w:ascii="TimBashk" w:eastAsia="Times New Roman" w:hAnsi="TimBashk" w:cs="Times New Roman"/>
                <w:b/>
                <w:lang w:eastAsia="ru-RU"/>
              </w:rPr>
              <w:t>МЕР</w:t>
            </w:r>
            <w:r>
              <w:rPr>
                <w:rFonts w:ascii="Times New Roman" w:eastAsia="Times New Roman" w:hAnsi="Times New Roman" w:cs="Times New Roman"/>
                <w:b/>
                <w:lang w:eastAsia="ru-RU"/>
              </w:rPr>
              <w:t>ӘҪ</w:t>
            </w:r>
            <w:r w:rsidRPr="002451B5">
              <w:rPr>
                <w:rFonts w:ascii="TimBashk" w:eastAsia="Times New Roman" w:hAnsi="TimBashk" w:cs="Times New Roman"/>
                <w:b/>
                <w:lang w:eastAsia="ru-RU"/>
              </w:rPr>
              <w:t xml:space="preserve">   АУЫЛ   СОВЕТЫ </w:t>
            </w:r>
          </w:p>
          <w:p w:rsidR="009B0F46" w:rsidRPr="002451B5" w:rsidRDefault="009B0F46" w:rsidP="009B0F46">
            <w:pPr>
              <w:tabs>
                <w:tab w:val="left" w:pos="380"/>
                <w:tab w:val="center" w:pos="2142"/>
              </w:tabs>
              <w:spacing w:after="0" w:line="240" w:lineRule="auto"/>
              <w:jc w:val="center"/>
              <w:rPr>
                <w:rFonts w:ascii="TimBashk" w:eastAsia="Times New Roman" w:hAnsi="TimBashk" w:cs="Times New Roman"/>
                <w:b/>
                <w:lang w:eastAsia="ru-RU"/>
              </w:rPr>
            </w:pPr>
            <w:r w:rsidRPr="002451B5">
              <w:rPr>
                <w:rFonts w:ascii="TimBashk" w:eastAsia="Times New Roman" w:hAnsi="TimBashk" w:cs="Times New Roman"/>
                <w:b/>
                <w:lang w:eastAsia="ru-RU"/>
              </w:rPr>
              <w:t>АУЫЛ   БИЛ</w:t>
            </w:r>
            <w:r w:rsidRPr="002451B5">
              <w:rPr>
                <w:rFonts w:ascii="Palatino Linotype" w:eastAsia="Times New Roman" w:hAnsi="Palatino Linotype" w:cs="Times New Roman"/>
                <w:b/>
                <w:lang w:eastAsia="ru-RU"/>
              </w:rPr>
              <w:t>Ә</w:t>
            </w:r>
            <w:r w:rsidRPr="002451B5">
              <w:rPr>
                <w:rFonts w:ascii="TimBashk" w:eastAsia="Times New Roman" w:hAnsi="TimBashk" w:cs="Times New Roman"/>
                <w:b/>
                <w:lang w:eastAsia="ru-RU"/>
              </w:rPr>
              <w:t>М</w:t>
            </w:r>
            <w:r w:rsidRPr="002451B5">
              <w:rPr>
                <w:rFonts w:ascii="Palatino Linotype" w:eastAsia="Times New Roman" w:hAnsi="Palatino Linotype" w:cs="Times New Roman"/>
                <w:b/>
                <w:lang w:eastAsia="ru-RU"/>
              </w:rPr>
              <w:t>Ә</w:t>
            </w:r>
            <w:r w:rsidRPr="009B303A">
              <w:rPr>
                <w:rFonts w:ascii="Times New Roman" w:eastAsia="Times New Roman" w:hAnsi="Times New Roman" w:cs="Times New Roman"/>
                <w:b/>
                <w:lang w:eastAsia="ru-RU"/>
              </w:rPr>
              <w:t>Һ</w:t>
            </w:r>
            <w:r w:rsidRPr="002451B5">
              <w:rPr>
                <w:rFonts w:ascii="TimBashk" w:eastAsia="Times New Roman" w:hAnsi="TimBashk" w:cs="Times New Roman"/>
                <w:b/>
                <w:lang w:eastAsia="ru-RU"/>
              </w:rPr>
              <w:t xml:space="preserve">Е </w:t>
            </w:r>
          </w:p>
          <w:p w:rsidR="009B0F46" w:rsidRPr="002451B5" w:rsidRDefault="009B0F46" w:rsidP="009B0F46">
            <w:pPr>
              <w:tabs>
                <w:tab w:val="left" w:pos="380"/>
                <w:tab w:val="center" w:pos="2142"/>
              </w:tabs>
              <w:spacing w:after="0" w:line="240" w:lineRule="auto"/>
              <w:jc w:val="center"/>
              <w:rPr>
                <w:rFonts w:ascii="TimBashk" w:eastAsia="Times New Roman" w:hAnsi="TimBashk" w:cs="Times New Roman"/>
                <w:b/>
                <w:lang w:eastAsia="ru-RU"/>
              </w:rPr>
            </w:pPr>
            <w:r w:rsidRPr="002451B5">
              <w:rPr>
                <w:rFonts w:ascii="TimBashk" w:eastAsia="Times New Roman" w:hAnsi="TimBashk" w:cs="Times New Roman"/>
                <w:b/>
                <w:lang w:eastAsia="ru-RU"/>
              </w:rPr>
              <w:t>СОВЕТЫ</w:t>
            </w:r>
          </w:p>
          <w:p w:rsidR="009B0F46" w:rsidRPr="002451B5" w:rsidRDefault="009B0F46" w:rsidP="009B0F46">
            <w:pPr>
              <w:spacing w:after="0" w:line="360" w:lineRule="auto"/>
              <w:jc w:val="center"/>
              <w:rPr>
                <w:rFonts w:ascii="Times New Roman" w:eastAsia="Times New Roman" w:hAnsi="Times New Roman" w:cs="Times New Roman"/>
                <w:b/>
                <w:sz w:val="16"/>
                <w:szCs w:val="24"/>
                <w:lang w:eastAsia="ru-RU"/>
              </w:rPr>
            </w:pPr>
          </w:p>
          <w:p w:rsidR="009B0F46" w:rsidRDefault="009B0F46" w:rsidP="009B0F46">
            <w:pPr>
              <w:spacing w:after="0" w:line="240" w:lineRule="auto"/>
              <w:jc w:val="center"/>
              <w:rPr>
                <w:rFonts w:ascii="TimBashk" w:eastAsia="Times New Roman" w:hAnsi="TimBashk" w:cs="Times New Roman"/>
                <w:sz w:val="16"/>
                <w:szCs w:val="24"/>
                <w:lang w:eastAsia="ru-RU"/>
              </w:rPr>
            </w:pPr>
            <w:r>
              <w:rPr>
                <w:rFonts w:ascii="Times New Roman" w:eastAsia="Times New Roman" w:hAnsi="Times New Roman" w:cs="Times New Roman"/>
                <w:sz w:val="16"/>
                <w:szCs w:val="24"/>
                <w:lang w:eastAsia="ru-RU"/>
              </w:rPr>
              <w:t>4536</w:t>
            </w:r>
            <w:r w:rsidRPr="00870994">
              <w:rPr>
                <w:rFonts w:ascii="Times New Roman" w:eastAsia="Times New Roman" w:hAnsi="Times New Roman" w:cs="Times New Roman"/>
                <w:sz w:val="16"/>
                <w:szCs w:val="24"/>
                <w:lang w:eastAsia="ru-RU"/>
              </w:rPr>
              <w:t>60</w:t>
            </w:r>
            <w:r w:rsidRPr="002451B5">
              <w:rPr>
                <w:rFonts w:ascii="Times New Roman" w:eastAsia="Times New Roman" w:hAnsi="Times New Roman" w:cs="Times New Roman"/>
                <w:sz w:val="16"/>
                <w:szCs w:val="24"/>
                <w:lang w:eastAsia="ru-RU"/>
              </w:rPr>
              <w:t xml:space="preserve">, </w:t>
            </w:r>
            <w:proofErr w:type="spellStart"/>
            <w:r w:rsidRPr="002451B5">
              <w:rPr>
                <w:rFonts w:ascii="Times New Roman" w:eastAsia="Times New Roman" w:hAnsi="Times New Roman" w:cs="Times New Roman"/>
                <w:sz w:val="16"/>
                <w:szCs w:val="24"/>
                <w:lang w:eastAsia="ru-RU"/>
              </w:rPr>
              <w:t>Байма</w:t>
            </w:r>
            <w:r>
              <w:rPr>
                <w:rFonts w:ascii="Calibri" w:eastAsia="Times New Roman" w:hAnsi="Calibri" w:cs="Calibri"/>
                <w:sz w:val="16"/>
                <w:szCs w:val="24"/>
                <w:lang w:eastAsia="ru-RU"/>
              </w:rPr>
              <w:t>ҡ</w:t>
            </w:r>
            <w:proofErr w:type="spellEnd"/>
            <w:r w:rsidRPr="002451B5">
              <w:rPr>
                <w:rFonts w:ascii="Times New Roman Bash" w:eastAsia="Times New Roman" w:hAnsi="Times New Roman Bash" w:cs="Times New Roman"/>
                <w:sz w:val="16"/>
                <w:szCs w:val="24"/>
                <w:lang w:eastAsia="ru-RU"/>
              </w:rPr>
              <w:t xml:space="preserve"> </w:t>
            </w:r>
            <w:r w:rsidRPr="002451B5">
              <w:rPr>
                <w:rFonts w:ascii="TimBashk" w:eastAsia="Times New Roman" w:hAnsi="TimBashk" w:cs="Times New Roman"/>
                <w:sz w:val="16"/>
                <w:szCs w:val="24"/>
                <w:lang w:eastAsia="ru-RU"/>
              </w:rPr>
              <w:t>районы</w:t>
            </w:r>
            <w:r w:rsidRPr="002451B5">
              <w:rPr>
                <w:rFonts w:ascii="Times New Roman" w:eastAsia="Times New Roman" w:hAnsi="Times New Roman" w:cs="Times New Roman"/>
                <w:sz w:val="16"/>
                <w:szCs w:val="24"/>
                <w:lang w:eastAsia="ru-RU"/>
              </w:rPr>
              <w:t xml:space="preserve">, </w:t>
            </w:r>
            <w:r>
              <w:rPr>
                <w:rFonts w:ascii="Times New Roman" w:eastAsia="Times New Roman" w:hAnsi="Times New Roman" w:cs="Times New Roman"/>
                <w:sz w:val="16"/>
                <w:szCs w:val="24"/>
                <w:lang w:val="ba-RU" w:eastAsia="ru-RU"/>
              </w:rPr>
              <w:t>Мерәҫ</w:t>
            </w:r>
            <w:r>
              <w:rPr>
                <w:rFonts w:ascii="TimBashk" w:eastAsia="Times New Roman" w:hAnsi="TimBashk" w:cs="Times New Roman"/>
                <w:sz w:val="16"/>
                <w:szCs w:val="24"/>
                <w:lang w:eastAsia="ru-RU"/>
              </w:rPr>
              <w:t xml:space="preserve"> </w:t>
            </w:r>
            <w:proofErr w:type="spellStart"/>
            <w:r>
              <w:rPr>
                <w:rFonts w:ascii="TimBashk" w:eastAsia="Times New Roman" w:hAnsi="TimBashk" w:cs="Times New Roman"/>
                <w:sz w:val="16"/>
                <w:szCs w:val="24"/>
                <w:lang w:eastAsia="ru-RU"/>
              </w:rPr>
              <w:t>ауылы</w:t>
            </w:r>
            <w:proofErr w:type="spellEnd"/>
            <w:r>
              <w:rPr>
                <w:rFonts w:ascii="TimBashk" w:eastAsia="Times New Roman" w:hAnsi="TimBashk" w:cs="Times New Roman"/>
                <w:sz w:val="16"/>
                <w:szCs w:val="24"/>
                <w:lang w:eastAsia="ru-RU"/>
              </w:rPr>
              <w:t>,</w:t>
            </w:r>
          </w:p>
          <w:p w:rsidR="009B0F46" w:rsidRPr="00870994" w:rsidRDefault="009B0F46" w:rsidP="009B0F46">
            <w:pPr>
              <w:spacing w:after="0" w:line="240" w:lineRule="auto"/>
              <w:jc w:val="center"/>
              <w:rPr>
                <w:rFonts w:ascii="Times New Roman" w:eastAsia="Times New Roman" w:hAnsi="Times New Roman" w:cs="Times New Roman"/>
                <w:sz w:val="16"/>
                <w:szCs w:val="24"/>
                <w:lang w:eastAsia="ru-RU"/>
              </w:rPr>
            </w:pPr>
            <w:r>
              <w:rPr>
                <w:rFonts w:ascii="TimBashk" w:eastAsia="Times New Roman" w:hAnsi="TimBashk" w:cs="Times New Roman"/>
                <w:sz w:val="16"/>
                <w:szCs w:val="24"/>
                <w:lang w:eastAsia="ru-RU"/>
              </w:rPr>
              <w:t xml:space="preserve"> </w:t>
            </w:r>
            <w:proofErr w:type="spellStart"/>
            <w:r>
              <w:rPr>
                <w:rFonts w:ascii="TimBashk" w:eastAsia="Times New Roman" w:hAnsi="TimBashk" w:cs="Times New Roman"/>
                <w:sz w:val="16"/>
                <w:szCs w:val="24"/>
                <w:lang w:eastAsia="ru-RU"/>
              </w:rPr>
              <w:t>А.Игибаев</w:t>
            </w:r>
            <w:proofErr w:type="spellEnd"/>
            <w:r w:rsidRPr="002451B5">
              <w:rPr>
                <w:rFonts w:ascii="TimBashk" w:eastAsia="Times New Roman" w:hAnsi="TimBashk" w:cs="Times New Roman"/>
                <w:sz w:val="16"/>
                <w:szCs w:val="24"/>
                <w:lang w:eastAsia="ru-RU"/>
              </w:rPr>
              <w:t xml:space="preserve"> урамы,</w:t>
            </w:r>
            <w:r>
              <w:rPr>
                <w:rFonts w:ascii="Times New Roman" w:eastAsia="Times New Roman" w:hAnsi="Times New Roman" w:cs="Times New Roman"/>
                <w:sz w:val="16"/>
                <w:szCs w:val="24"/>
                <w:lang w:eastAsia="ru-RU"/>
              </w:rPr>
              <w:t>1</w:t>
            </w:r>
          </w:p>
          <w:p w:rsidR="009B0F46" w:rsidRPr="002451B5" w:rsidRDefault="009B0F46" w:rsidP="009B0F4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16"/>
                <w:szCs w:val="24"/>
                <w:lang w:eastAsia="ru-RU"/>
              </w:rPr>
              <w:t>тел.: (34751) 4-28-44</w:t>
            </w:r>
          </w:p>
        </w:tc>
        <w:tc>
          <w:tcPr>
            <w:tcW w:w="1440" w:type="dxa"/>
            <w:tcBorders>
              <w:top w:val="nil"/>
              <w:left w:val="nil"/>
              <w:bottom w:val="thinThickSmallGap" w:sz="24" w:space="0" w:color="auto"/>
              <w:right w:val="nil"/>
            </w:tcBorders>
          </w:tcPr>
          <w:p w:rsidR="009B0F46" w:rsidRPr="002451B5" w:rsidRDefault="009B0F46" w:rsidP="009B0F46">
            <w:pPr>
              <w:spacing w:after="0" w:line="240" w:lineRule="auto"/>
              <w:jc w:val="center"/>
              <w:rPr>
                <w:rFonts w:ascii="Times New Roman" w:eastAsia="Times New Roman" w:hAnsi="Times New Roman" w:cs="Times New Roman"/>
                <w:sz w:val="24"/>
                <w:szCs w:val="24"/>
                <w:lang w:eastAsia="ru-RU"/>
              </w:rPr>
            </w:pPr>
          </w:p>
          <w:p w:rsidR="009B0F46" w:rsidRPr="002451B5" w:rsidRDefault="009B0F46" w:rsidP="009B0F46">
            <w:pPr>
              <w:tabs>
                <w:tab w:val="center" w:pos="157"/>
                <w:tab w:val="left" w:pos="1310"/>
                <w:tab w:val="left" w:pos="1342"/>
              </w:tabs>
              <w:spacing w:after="0" w:line="240" w:lineRule="auto"/>
              <w:jc w:val="center"/>
              <w:rPr>
                <w:rFonts w:ascii="Times New Roman" w:eastAsia="Times New Roman" w:hAnsi="Times New Roman" w:cs="Times New Roman"/>
                <w:sz w:val="24"/>
                <w:szCs w:val="24"/>
                <w:lang w:eastAsia="ru-RU"/>
              </w:rPr>
            </w:pPr>
            <w:r w:rsidRPr="002451B5">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470CB877" wp14:editId="4E0D995A">
                  <wp:simplePos x="0" y="0"/>
                  <wp:positionH relativeFrom="column">
                    <wp:posOffset>48260</wp:posOffset>
                  </wp:positionH>
                  <wp:positionV relativeFrom="paragraph">
                    <wp:posOffset>316230</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tc>
        <w:tc>
          <w:tcPr>
            <w:tcW w:w="3858" w:type="dxa"/>
            <w:tcBorders>
              <w:top w:val="nil"/>
              <w:left w:val="nil"/>
              <w:bottom w:val="thinThickSmallGap" w:sz="24" w:space="0" w:color="auto"/>
              <w:right w:val="nil"/>
            </w:tcBorders>
          </w:tcPr>
          <w:p w:rsidR="009B0F46" w:rsidRDefault="009B0F46" w:rsidP="009B0F46">
            <w:pPr>
              <w:spacing w:after="0" w:line="240" w:lineRule="auto"/>
              <w:ind w:left="-118" w:right="-144"/>
              <w:jc w:val="center"/>
              <w:rPr>
                <w:rFonts w:ascii="Times New Roman" w:eastAsia="Times New Roman" w:hAnsi="Times New Roman" w:cs="Times New Roman"/>
                <w:b/>
                <w:sz w:val="24"/>
                <w:szCs w:val="24"/>
                <w:lang w:eastAsia="ru-RU"/>
              </w:rPr>
            </w:pPr>
          </w:p>
          <w:p w:rsidR="009B0F46" w:rsidRPr="009B303A" w:rsidRDefault="009B0F46" w:rsidP="009B0F46">
            <w:pPr>
              <w:spacing w:after="0" w:line="240" w:lineRule="auto"/>
              <w:ind w:left="-118" w:right="-144"/>
              <w:jc w:val="center"/>
              <w:rPr>
                <w:rFonts w:ascii="Times New Roman" w:eastAsia="Times New Roman" w:hAnsi="Times New Roman" w:cs="Times New Roman"/>
                <w:b/>
                <w:szCs w:val="24"/>
                <w:lang w:eastAsia="ru-RU"/>
              </w:rPr>
            </w:pPr>
            <w:r w:rsidRPr="009B303A">
              <w:rPr>
                <w:rFonts w:ascii="Times New Roman" w:eastAsia="Times New Roman" w:hAnsi="Times New Roman" w:cs="Times New Roman"/>
                <w:b/>
                <w:szCs w:val="24"/>
                <w:lang w:eastAsia="ru-RU"/>
              </w:rPr>
              <w:t xml:space="preserve">СОВЕТ </w:t>
            </w:r>
          </w:p>
          <w:p w:rsidR="009B0F46" w:rsidRPr="009B303A" w:rsidRDefault="009B0F46" w:rsidP="009B0F46">
            <w:pPr>
              <w:spacing w:after="0" w:line="240" w:lineRule="auto"/>
              <w:ind w:left="-118" w:right="-144"/>
              <w:jc w:val="center"/>
              <w:rPr>
                <w:rFonts w:ascii="TimBashk" w:eastAsia="Times New Roman" w:hAnsi="TimBashk" w:cs="Times New Roman"/>
                <w:b/>
                <w:sz w:val="20"/>
                <w:lang w:eastAsia="ru-RU"/>
              </w:rPr>
            </w:pPr>
            <w:r w:rsidRPr="009B303A">
              <w:rPr>
                <w:rFonts w:ascii="Times New Roman" w:eastAsia="Times New Roman" w:hAnsi="Times New Roman" w:cs="Times New Roman"/>
                <w:b/>
                <w:szCs w:val="24"/>
                <w:lang w:eastAsia="ru-RU"/>
              </w:rPr>
              <w:t xml:space="preserve">СЕЛЬСКОГО ПОСЕЛЕНИЯ </w:t>
            </w:r>
            <w:r>
              <w:rPr>
                <w:rFonts w:ascii="Times New Roman" w:eastAsia="Times New Roman" w:hAnsi="Times New Roman" w:cs="Times New Roman"/>
                <w:b/>
                <w:szCs w:val="24"/>
                <w:lang w:eastAsia="ru-RU"/>
              </w:rPr>
              <w:t>МЕРЯСОВСКИЙ</w:t>
            </w:r>
            <w:r w:rsidRPr="009B303A">
              <w:rPr>
                <w:rFonts w:ascii="Times New Roman" w:eastAsia="Times New Roman" w:hAnsi="Times New Roman" w:cs="Times New Roman"/>
                <w:b/>
                <w:szCs w:val="24"/>
                <w:lang w:eastAsia="ru-RU"/>
              </w:rPr>
              <w:t xml:space="preserve"> СЕЛЬСОВЕТ МУНИЦИПАЛЬНОГО РАЙОНА</w:t>
            </w:r>
          </w:p>
          <w:p w:rsidR="009B0F46" w:rsidRPr="009B303A" w:rsidRDefault="009B0F46" w:rsidP="009B0F46">
            <w:pPr>
              <w:spacing w:after="0" w:line="240" w:lineRule="auto"/>
              <w:ind w:left="-118" w:right="-144"/>
              <w:jc w:val="center"/>
              <w:rPr>
                <w:rFonts w:ascii="TimBashk" w:eastAsia="Times New Roman" w:hAnsi="TimBashk" w:cs="Times New Roman"/>
                <w:b/>
                <w:sz w:val="20"/>
                <w:lang w:eastAsia="ru-RU"/>
              </w:rPr>
            </w:pPr>
            <w:r w:rsidRPr="009B303A">
              <w:rPr>
                <w:rFonts w:ascii="TimBashk" w:eastAsia="Times New Roman" w:hAnsi="TimBashk" w:cs="Times New Roman"/>
                <w:b/>
                <w:sz w:val="20"/>
                <w:lang w:eastAsia="ru-RU"/>
              </w:rPr>
              <w:t xml:space="preserve">БАЙМАКСКИЙ РАЙОН </w:t>
            </w:r>
          </w:p>
          <w:p w:rsidR="009B0F46" w:rsidRPr="002451B5" w:rsidRDefault="009B0F46" w:rsidP="009B0F46">
            <w:pPr>
              <w:spacing w:after="0" w:line="240" w:lineRule="auto"/>
              <w:ind w:left="-118" w:right="-144"/>
              <w:jc w:val="center"/>
              <w:rPr>
                <w:rFonts w:ascii="TimBashk" w:eastAsia="Times New Roman" w:hAnsi="TimBashk" w:cs="Times New Roman"/>
                <w:b/>
                <w:lang w:eastAsia="ru-RU"/>
              </w:rPr>
            </w:pPr>
            <w:r w:rsidRPr="009B303A">
              <w:rPr>
                <w:rFonts w:ascii="TimBashk" w:eastAsia="Times New Roman" w:hAnsi="TimBashk" w:cs="Times New Roman"/>
                <w:b/>
                <w:sz w:val="20"/>
                <w:lang w:eastAsia="ru-RU"/>
              </w:rPr>
              <w:t>РЕСПУБЛИКА БАШКОРТОСТАН</w:t>
            </w:r>
          </w:p>
          <w:p w:rsidR="009B0F46" w:rsidRPr="002451B5" w:rsidRDefault="009B0F46" w:rsidP="009B0F46">
            <w:pPr>
              <w:spacing w:after="0" w:line="360" w:lineRule="auto"/>
              <w:rPr>
                <w:rFonts w:ascii="Times New Roman" w:eastAsia="Times New Roman" w:hAnsi="Times New Roman" w:cs="Times New Roman"/>
                <w:b/>
                <w:sz w:val="16"/>
                <w:szCs w:val="24"/>
                <w:lang w:eastAsia="ru-RU"/>
              </w:rPr>
            </w:pPr>
          </w:p>
          <w:p w:rsidR="009B0F46" w:rsidRDefault="009B0F46" w:rsidP="009B0F46">
            <w:pPr>
              <w:spacing w:after="0" w:line="240" w:lineRule="auto"/>
              <w:ind w:left="-118" w:right="-144"/>
              <w:jc w:val="center"/>
              <w:rPr>
                <w:rFonts w:ascii="TimBashk" w:eastAsia="Times New Roman" w:hAnsi="TimBashk" w:cs="Times New Roman"/>
                <w:sz w:val="16"/>
                <w:szCs w:val="24"/>
                <w:lang w:eastAsia="ru-RU"/>
              </w:rPr>
            </w:pPr>
            <w:r>
              <w:rPr>
                <w:rFonts w:ascii="Times New Roman" w:eastAsia="Times New Roman" w:hAnsi="Times New Roman" w:cs="Times New Roman"/>
                <w:sz w:val="16"/>
                <w:szCs w:val="24"/>
                <w:lang w:eastAsia="ru-RU"/>
              </w:rPr>
              <w:t>453660</w:t>
            </w:r>
            <w:r w:rsidRPr="002451B5">
              <w:rPr>
                <w:rFonts w:ascii="Times New Roman" w:eastAsia="Times New Roman" w:hAnsi="Times New Roman" w:cs="Times New Roman"/>
                <w:sz w:val="16"/>
                <w:szCs w:val="24"/>
                <w:lang w:eastAsia="ru-RU"/>
              </w:rPr>
              <w:t xml:space="preserve">, </w:t>
            </w:r>
            <w:proofErr w:type="spellStart"/>
            <w:r>
              <w:rPr>
                <w:rFonts w:ascii="TimBashk" w:eastAsia="Times New Roman" w:hAnsi="TimBashk" w:cs="Times New Roman"/>
                <w:sz w:val="16"/>
                <w:szCs w:val="24"/>
                <w:lang w:eastAsia="ru-RU"/>
              </w:rPr>
              <w:t>Баймакский</w:t>
            </w:r>
            <w:proofErr w:type="spellEnd"/>
            <w:r>
              <w:rPr>
                <w:rFonts w:ascii="TimBashk" w:eastAsia="Times New Roman" w:hAnsi="TimBashk" w:cs="Times New Roman"/>
                <w:sz w:val="16"/>
                <w:szCs w:val="24"/>
                <w:lang w:eastAsia="ru-RU"/>
              </w:rPr>
              <w:t xml:space="preserve"> район, </w:t>
            </w:r>
            <w:proofErr w:type="spellStart"/>
            <w:r>
              <w:rPr>
                <w:rFonts w:ascii="TimBashk" w:eastAsia="Times New Roman" w:hAnsi="TimBashk" w:cs="Times New Roman"/>
                <w:sz w:val="16"/>
                <w:szCs w:val="24"/>
                <w:lang w:eastAsia="ru-RU"/>
              </w:rPr>
              <w:t>с</w:t>
            </w:r>
            <w:proofErr w:type="gramStart"/>
            <w:r>
              <w:rPr>
                <w:rFonts w:ascii="TimBashk" w:eastAsia="Times New Roman" w:hAnsi="TimBashk" w:cs="Times New Roman"/>
                <w:sz w:val="16"/>
                <w:szCs w:val="24"/>
                <w:lang w:eastAsia="ru-RU"/>
              </w:rPr>
              <w:t>.М</w:t>
            </w:r>
            <w:proofErr w:type="gramEnd"/>
            <w:r>
              <w:rPr>
                <w:rFonts w:ascii="TimBashk" w:eastAsia="Times New Roman" w:hAnsi="TimBashk" w:cs="Times New Roman"/>
                <w:sz w:val="16"/>
                <w:szCs w:val="24"/>
                <w:lang w:eastAsia="ru-RU"/>
              </w:rPr>
              <w:t>ерясово</w:t>
            </w:r>
            <w:proofErr w:type="spellEnd"/>
            <w:r>
              <w:rPr>
                <w:rFonts w:ascii="TimBashk" w:eastAsia="Times New Roman" w:hAnsi="TimBashk" w:cs="Times New Roman"/>
                <w:sz w:val="16"/>
                <w:szCs w:val="24"/>
                <w:lang w:eastAsia="ru-RU"/>
              </w:rPr>
              <w:t xml:space="preserve">, </w:t>
            </w:r>
          </w:p>
          <w:p w:rsidR="009B0F46" w:rsidRPr="002451B5" w:rsidRDefault="009B0F46" w:rsidP="009B0F46">
            <w:pPr>
              <w:spacing w:after="0" w:line="240" w:lineRule="auto"/>
              <w:ind w:left="-118" w:right="-144"/>
              <w:jc w:val="center"/>
              <w:rPr>
                <w:rFonts w:ascii="Times New Roman" w:eastAsia="Times New Roman" w:hAnsi="Times New Roman" w:cs="Times New Roman"/>
                <w:sz w:val="16"/>
                <w:szCs w:val="24"/>
                <w:lang w:eastAsia="ru-RU"/>
              </w:rPr>
            </w:pPr>
            <w:r>
              <w:rPr>
                <w:rFonts w:ascii="TimBashk" w:eastAsia="Times New Roman" w:hAnsi="TimBashk" w:cs="Times New Roman"/>
                <w:sz w:val="16"/>
                <w:szCs w:val="24"/>
                <w:lang w:eastAsia="ru-RU"/>
              </w:rPr>
              <w:t>ул</w:t>
            </w:r>
            <w:proofErr w:type="gramStart"/>
            <w:r>
              <w:rPr>
                <w:rFonts w:ascii="TimBashk" w:eastAsia="Times New Roman" w:hAnsi="TimBashk" w:cs="Times New Roman"/>
                <w:sz w:val="16"/>
                <w:szCs w:val="24"/>
                <w:lang w:eastAsia="ru-RU"/>
              </w:rPr>
              <w:t xml:space="preserve">.. </w:t>
            </w:r>
            <w:proofErr w:type="gramEnd"/>
            <w:r>
              <w:rPr>
                <w:rFonts w:ascii="TimBashk" w:eastAsia="Times New Roman" w:hAnsi="TimBashk" w:cs="Times New Roman"/>
                <w:sz w:val="16"/>
                <w:szCs w:val="24"/>
                <w:lang w:eastAsia="ru-RU"/>
              </w:rPr>
              <w:t>А Игибаев</w:t>
            </w:r>
            <w:r w:rsidRPr="002451B5">
              <w:rPr>
                <w:rFonts w:ascii="TimBashk" w:eastAsia="Times New Roman" w:hAnsi="TimBashk" w:cs="Times New Roman"/>
                <w:sz w:val="16"/>
                <w:szCs w:val="24"/>
                <w:lang w:eastAsia="ru-RU"/>
              </w:rPr>
              <w:t>а</w:t>
            </w:r>
            <w:r>
              <w:rPr>
                <w:rFonts w:ascii="Times New Roman" w:eastAsia="Times New Roman" w:hAnsi="Times New Roman" w:cs="Times New Roman"/>
                <w:sz w:val="16"/>
                <w:szCs w:val="24"/>
                <w:lang w:eastAsia="ru-RU"/>
              </w:rPr>
              <w:t>,1</w:t>
            </w:r>
          </w:p>
          <w:p w:rsidR="009B0F46" w:rsidRPr="002451B5" w:rsidRDefault="009B0F46" w:rsidP="009B0F46">
            <w:pPr>
              <w:spacing w:after="0" w:line="240" w:lineRule="auto"/>
              <w:ind w:left="-118" w:right="-144"/>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тел.: (34751) 4-28-44</w:t>
            </w:r>
          </w:p>
        </w:tc>
      </w:tr>
    </w:tbl>
    <w:p w:rsidR="000759B3" w:rsidRPr="00B168FD" w:rsidRDefault="000759B3" w:rsidP="000759B3">
      <w:pPr>
        <w:tabs>
          <w:tab w:val="left" w:pos="1875"/>
        </w:tabs>
        <w:jc w:val="right"/>
        <w:rPr>
          <w:rFonts w:ascii="Times New Roman" w:hAnsi="Times New Roman" w:cs="Times New Roman"/>
          <w:sz w:val="27"/>
          <w:szCs w:val="27"/>
        </w:rPr>
      </w:pPr>
    </w:p>
    <w:p w:rsidR="000759B3" w:rsidRPr="00B168FD" w:rsidRDefault="000759B3" w:rsidP="000759B3">
      <w:pPr>
        <w:tabs>
          <w:tab w:val="left" w:pos="1875"/>
        </w:tabs>
        <w:rPr>
          <w:rFonts w:ascii="Times New Roman" w:hAnsi="Times New Roman" w:cs="Times New Roman"/>
          <w:sz w:val="27"/>
          <w:szCs w:val="27"/>
        </w:rPr>
      </w:pPr>
      <w:r>
        <w:rPr>
          <w:rFonts w:ascii="Times New Roman" w:hAnsi="Times New Roman" w:cs="Times New Roman"/>
          <w:sz w:val="27"/>
          <w:szCs w:val="27"/>
        </w:rPr>
        <w:t xml:space="preserve">          </w:t>
      </w:r>
      <w:r>
        <w:rPr>
          <w:rFonts w:ascii="Times New Roman" w:hAnsi="Times New Roman" w:cs="Times New Roman"/>
          <w:sz w:val="27"/>
          <w:szCs w:val="27"/>
          <w:lang w:val="ba-RU"/>
        </w:rPr>
        <w:t>Ҡ</w:t>
      </w:r>
      <w:r w:rsidRPr="00B168FD">
        <w:rPr>
          <w:rFonts w:ascii="Times New Roman" w:hAnsi="Times New Roman" w:cs="Times New Roman"/>
          <w:sz w:val="27"/>
          <w:szCs w:val="27"/>
        </w:rPr>
        <w:t xml:space="preserve">АРАР </w:t>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r>
      <w:r w:rsidR="009B0F46">
        <w:rPr>
          <w:rFonts w:ascii="Times New Roman" w:hAnsi="Times New Roman" w:cs="Times New Roman"/>
          <w:sz w:val="27"/>
          <w:szCs w:val="27"/>
        </w:rPr>
        <w:t xml:space="preserve">       </w:t>
      </w:r>
      <w:r w:rsidRPr="00B168FD">
        <w:rPr>
          <w:rFonts w:ascii="Times New Roman" w:hAnsi="Times New Roman" w:cs="Times New Roman"/>
          <w:sz w:val="27"/>
          <w:szCs w:val="27"/>
        </w:rPr>
        <w:t xml:space="preserve">   РЕШЕНИЕ</w:t>
      </w:r>
    </w:p>
    <w:p w:rsidR="000759B3" w:rsidRPr="00B168FD" w:rsidRDefault="009B0F46" w:rsidP="000759B3">
      <w:pPr>
        <w:tabs>
          <w:tab w:val="left" w:pos="1875"/>
        </w:tabs>
        <w:rPr>
          <w:rFonts w:ascii="Times New Roman" w:hAnsi="Times New Roman" w:cs="Times New Roman"/>
          <w:sz w:val="27"/>
          <w:szCs w:val="27"/>
        </w:rPr>
      </w:pPr>
      <w:r>
        <w:rPr>
          <w:rFonts w:ascii="Times New Roman" w:hAnsi="Times New Roman" w:cs="Times New Roman"/>
          <w:sz w:val="27"/>
          <w:szCs w:val="27"/>
        </w:rPr>
        <w:t xml:space="preserve">«13»  ноября 2017 й.                               № 74                       «13» ноября </w:t>
      </w:r>
      <w:r w:rsidR="000759B3" w:rsidRPr="00B168FD">
        <w:rPr>
          <w:rFonts w:ascii="Times New Roman" w:hAnsi="Times New Roman" w:cs="Times New Roman"/>
          <w:sz w:val="27"/>
          <w:szCs w:val="27"/>
        </w:rPr>
        <w:t>2017 г.</w:t>
      </w:r>
    </w:p>
    <w:p w:rsidR="000759B3" w:rsidRPr="00B168FD" w:rsidRDefault="000759B3" w:rsidP="000759B3">
      <w:pPr>
        <w:tabs>
          <w:tab w:val="left" w:pos="1875"/>
        </w:tabs>
        <w:rPr>
          <w:rFonts w:ascii="Times New Roman" w:hAnsi="Times New Roman" w:cs="Times New Roman"/>
          <w:sz w:val="27"/>
          <w:szCs w:val="27"/>
        </w:rPr>
      </w:pPr>
    </w:p>
    <w:p w:rsidR="00A14D4F" w:rsidRDefault="000759B3" w:rsidP="00A14D4F">
      <w:pPr>
        <w:tabs>
          <w:tab w:val="left" w:pos="1875"/>
        </w:tabs>
        <w:spacing w:after="0" w:line="240" w:lineRule="auto"/>
        <w:contextualSpacing/>
        <w:jc w:val="center"/>
        <w:rPr>
          <w:rFonts w:ascii="Times New Roman" w:hAnsi="Times New Roman" w:cs="Times New Roman"/>
          <w:b/>
          <w:sz w:val="27"/>
          <w:szCs w:val="27"/>
        </w:rPr>
      </w:pPr>
      <w:r w:rsidRPr="00B168FD">
        <w:rPr>
          <w:rFonts w:ascii="Times New Roman" w:hAnsi="Times New Roman" w:cs="Times New Roman"/>
          <w:b/>
          <w:sz w:val="27"/>
          <w:szCs w:val="27"/>
        </w:rPr>
        <w:t>Об утверждении Положения о содержании мест захоронения и организации ритуальных услуг на территории</w:t>
      </w:r>
      <w:r>
        <w:rPr>
          <w:rFonts w:ascii="Times New Roman" w:hAnsi="Times New Roman" w:cs="Times New Roman"/>
          <w:b/>
          <w:sz w:val="27"/>
          <w:szCs w:val="27"/>
        </w:rPr>
        <w:t xml:space="preserve"> сельского поселения</w:t>
      </w:r>
      <w:r w:rsidRPr="00B168FD">
        <w:rPr>
          <w:rFonts w:ascii="Times New Roman" w:hAnsi="Times New Roman" w:cs="Times New Roman"/>
          <w:b/>
          <w:sz w:val="27"/>
          <w:szCs w:val="27"/>
        </w:rPr>
        <w:t xml:space="preserve"> </w:t>
      </w:r>
      <w:proofErr w:type="spellStart"/>
      <w:r w:rsidR="00A14D4F">
        <w:rPr>
          <w:rFonts w:ascii="Times New Roman" w:hAnsi="Times New Roman" w:cs="Times New Roman"/>
          <w:b/>
          <w:sz w:val="27"/>
          <w:szCs w:val="27"/>
        </w:rPr>
        <w:t>Мерясовский</w:t>
      </w:r>
      <w:proofErr w:type="spellEnd"/>
      <w:r w:rsidR="00A14D4F">
        <w:rPr>
          <w:rFonts w:ascii="Times New Roman" w:hAnsi="Times New Roman" w:cs="Times New Roman"/>
          <w:b/>
          <w:sz w:val="27"/>
          <w:szCs w:val="27"/>
        </w:rPr>
        <w:t xml:space="preserve"> сельсовет</w:t>
      </w:r>
    </w:p>
    <w:p w:rsidR="000759B3" w:rsidRPr="00B168FD" w:rsidRDefault="000759B3" w:rsidP="00A14D4F">
      <w:pPr>
        <w:tabs>
          <w:tab w:val="left" w:pos="1875"/>
        </w:tabs>
        <w:spacing w:after="0" w:line="240" w:lineRule="auto"/>
        <w:contextualSpacing/>
        <w:jc w:val="center"/>
        <w:rPr>
          <w:rFonts w:ascii="Times New Roman" w:hAnsi="Times New Roman" w:cs="Times New Roman"/>
          <w:b/>
          <w:sz w:val="27"/>
          <w:szCs w:val="27"/>
        </w:rPr>
      </w:pPr>
      <w:r w:rsidRPr="00B168FD">
        <w:rPr>
          <w:rFonts w:ascii="Times New Roman" w:hAnsi="Times New Roman" w:cs="Times New Roman"/>
          <w:b/>
          <w:sz w:val="27"/>
          <w:szCs w:val="27"/>
        </w:rPr>
        <w:t xml:space="preserve">муниципального района </w:t>
      </w:r>
      <w:r w:rsidR="00A14D4F">
        <w:rPr>
          <w:rFonts w:ascii="Times New Roman" w:hAnsi="Times New Roman" w:cs="Times New Roman"/>
          <w:b/>
          <w:sz w:val="27"/>
          <w:szCs w:val="27"/>
        </w:rPr>
        <w:t xml:space="preserve"> </w:t>
      </w:r>
      <w:proofErr w:type="spellStart"/>
      <w:r w:rsidRPr="00B168FD">
        <w:rPr>
          <w:rFonts w:ascii="Times New Roman" w:hAnsi="Times New Roman" w:cs="Times New Roman"/>
          <w:b/>
          <w:sz w:val="27"/>
          <w:szCs w:val="27"/>
        </w:rPr>
        <w:t>Баймакский</w:t>
      </w:r>
      <w:proofErr w:type="spellEnd"/>
      <w:r w:rsidRPr="00B168FD">
        <w:rPr>
          <w:rFonts w:ascii="Times New Roman" w:hAnsi="Times New Roman" w:cs="Times New Roman"/>
          <w:b/>
          <w:sz w:val="27"/>
          <w:szCs w:val="27"/>
        </w:rPr>
        <w:t xml:space="preserve"> район Республики Башкортостан</w:t>
      </w:r>
    </w:p>
    <w:p w:rsidR="000759B3" w:rsidRPr="00B168FD" w:rsidRDefault="000759B3" w:rsidP="00A14D4F">
      <w:pPr>
        <w:tabs>
          <w:tab w:val="left" w:pos="1875"/>
        </w:tabs>
        <w:jc w:val="center"/>
        <w:rPr>
          <w:sz w:val="27"/>
          <w:szCs w:val="27"/>
        </w:rPr>
      </w:pPr>
    </w:p>
    <w:p w:rsidR="000759B3" w:rsidRPr="00B168FD" w:rsidRDefault="000759B3" w:rsidP="000759B3">
      <w:pPr>
        <w:tabs>
          <w:tab w:val="left" w:pos="1875"/>
        </w:tabs>
        <w:spacing w:after="0" w:line="240" w:lineRule="auto"/>
        <w:ind w:firstLine="709"/>
        <w:contextualSpacing/>
        <w:jc w:val="both"/>
        <w:rPr>
          <w:rFonts w:ascii="Times New Roman" w:hAnsi="Times New Roman" w:cs="Times New Roman"/>
          <w:sz w:val="27"/>
          <w:szCs w:val="27"/>
        </w:rPr>
      </w:pPr>
      <w:r w:rsidRPr="00B168FD">
        <w:rPr>
          <w:rFonts w:ascii="Times New Roman" w:hAnsi="Times New Roman" w:cs="Times New Roman"/>
          <w:sz w:val="27"/>
          <w:szCs w:val="27"/>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Уставами </w:t>
      </w:r>
      <w:r>
        <w:rPr>
          <w:rFonts w:ascii="Times New Roman" w:hAnsi="Times New Roman" w:cs="Times New Roman"/>
          <w:sz w:val="27"/>
          <w:szCs w:val="27"/>
        </w:rPr>
        <w:t>сельского поселения</w:t>
      </w:r>
      <w:r w:rsidRPr="00B168FD">
        <w:rPr>
          <w:rFonts w:ascii="Times New Roman" w:hAnsi="Times New Roman" w:cs="Times New Roman"/>
          <w:sz w:val="27"/>
          <w:szCs w:val="27"/>
        </w:rPr>
        <w:t xml:space="preserve"> муниципального района </w:t>
      </w:r>
      <w:proofErr w:type="spellStart"/>
      <w:r w:rsidRPr="00B168FD">
        <w:rPr>
          <w:rFonts w:ascii="Times New Roman" w:hAnsi="Times New Roman" w:cs="Times New Roman"/>
          <w:sz w:val="27"/>
          <w:szCs w:val="27"/>
        </w:rPr>
        <w:t>Баймакский</w:t>
      </w:r>
      <w:proofErr w:type="spellEnd"/>
      <w:r w:rsidRPr="00B168FD">
        <w:rPr>
          <w:rFonts w:ascii="Times New Roman" w:hAnsi="Times New Roman" w:cs="Times New Roman"/>
          <w:sz w:val="27"/>
          <w:szCs w:val="27"/>
        </w:rPr>
        <w:t xml:space="preserve"> район Республики Башкортостан, Совета </w:t>
      </w:r>
      <w:r>
        <w:rPr>
          <w:rFonts w:ascii="Times New Roman" w:hAnsi="Times New Roman" w:cs="Times New Roman"/>
          <w:sz w:val="27"/>
          <w:szCs w:val="27"/>
        </w:rPr>
        <w:t>сельского поселения</w:t>
      </w:r>
      <w:r w:rsidRPr="00B168FD">
        <w:rPr>
          <w:rFonts w:ascii="Times New Roman" w:hAnsi="Times New Roman" w:cs="Times New Roman"/>
          <w:sz w:val="27"/>
          <w:szCs w:val="27"/>
        </w:rPr>
        <w:t xml:space="preserve"> </w:t>
      </w:r>
      <w:proofErr w:type="spellStart"/>
      <w:r w:rsidR="00A14D4F" w:rsidRPr="00A14D4F">
        <w:rPr>
          <w:rFonts w:ascii="Times New Roman" w:hAnsi="Times New Roman" w:cs="Times New Roman"/>
          <w:sz w:val="27"/>
          <w:szCs w:val="27"/>
        </w:rPr>
        <w:t>Мерясовский</w:t>
      </w:r>
      <w:proofErr w:type="spellEnd"/>
      <w:r w:rsidR="00A14D4F" w:rsidRPr="00A14D4F">
        <w:rPr>
          <w:rFonts w:ascii="Times New Roman" w:hAnsi="Times New Roman" w:cs="Times New Roman"/>
          <w:sz w:val="27"/>
          <w:szCs w:val="27"/>
        </w:rPr>
        <w:t xml:space="preserve"> сельсовет</w:t>
      </w:r>
      <w:r w:rsidR="00A14D4F" w:rsidRPr="00A14D4F">
        <w:rPr>
          <w:rFonts w:ascii="Times New Roman" w:hAnsi="Times New Roman" w:cs="Times New Roman"/>
          <w:sz w:val="27"/>
          <w:szCs w:val="27"/>
        </w:rPr>
        <w:t xml:space="preserve"> </w:t>
      </w:r>
      <w:r w:rsidR="00A14D4F" w:rsidRPr="00A14D4F">
        <w:rPr>
          <w:rFonts w:ascii="Times New Roman" w:hAnsi="Times New Roman" w:cs="Times New Roman"/>
          <w:sz w:val="27"/>
          <w:szCs w:val="27"/>
        </w:rPr>
        <w:t xml:space="preserve">муниципального района  </w:t>
      </w:r>
      <w:proofErr w:type="spellStart"/>
      <w:r w:rsidRPr="00A14D4F">
        <w:rPr>
          <w:rFonts w:ascii="Times New Roman" w:hAnsi="Times New Roman" w:cs="Times New Roman"/>
          <w:sz w:val="27"/>
          <w:szCs w:val="27"/>
        </w:rPr>
        <w:t>Баймакский</w:t>
      </w:r>
      <w:proofErr w:type="spellEnd"/>
      <w:r w:rsidRPr="00A14D4F">
        <w:rPr>
          <w:rFonts w:ascii="Times New Roman" w:hAnsi="Times New Roman" w:cs="Times New Roman"/>
          <w:sz w:val="27"/>
          <w:szCs w:val="27"/>
        </w:rPr>
        <w:t xml:space="preserve"> район Республики Башкор</w:t>
      </w:r>
      <w:r w:rsidRPr="00B168FD">
        <w:rPr>
          <w:rFonts w:ascii="Times New Roman" w:hAnsi="Times New Roman" w:cs="Times New Roman"/>
          <w:sz w:val="27"/>
          <w:szCs w:val="27"/>
        </w:rPr>
        <w:t>тостан</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p>
    <w:p w:rsidR="000759B3" w:rsidRPr="00B168FD" w:rsidRDefault="000759B3" w:rsidP="000759B3">
      <w:pPr>
        <w:tabs>
          <w:tab w:val="left" w:pos="1875"/>
        </w:tabs>
        <w:spacing w:after="0" w:line="240" w:lineRule="auto"/>
        <w:ind w:firstLine="709"/>
        <w:jc w:val="center"/>
        <w:rPr>
          <w:rFonts w:ascii="Times New Roman" w:hAnsi="Times New Roman" w:cs="Times New Roman"/>
          <w:b/>
          <w:sz w:val="27"/>
          <w:szCs w:val="27"/>
        </w:rPr>
      </w:pPr>
      <w:r w:rsidRPr="00B168FD">
        <w:rPr>
          <w:rFonts w:ascii="Times New Roman" w:hAnsi="Times New Roman" w:cs="Times New Roman"/>
          <w:b/>
          <w:sz w:val="27"/>
          <w:szCs w:val="27"/>
        </w:rPr>
        <w:t>РЕШИЛ:</w:t>
      </w:r>
    </w:p>
    <w:p w:rsidR="000759B3" w:rsidRPr="00B168FD" w:rsidRDefault="000759B3" w:rsidP="000759B3">
      <w:pPr>
        <w:pStyle w:val="a3"/>
        <w:numPr>
          <w:ilvl w:val="0"/>
          <w:numId w:val="1"/>
        </w:numPr>
        <w:tabs>
          <w:tab w:val="left" w:pos="709"/>
        </w:tabs>
        <w:spacing w:after="0" w:line="240" w:lineRule="auto"/>
        <w:ind w:left="0"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Утвердить Положение о содержании мест захоронения и организации ритуальных услуг на территории </w:t>
      </w:r>
      <w:r>
        <w:rPr>
          <w:rFonts w:ascii="Times New Roman" w:hAnsi="Times New Roman" w:cs="Times New Roman"/>
          <w:sz w:val="27"/>
          <w:szCs w:val="27"/>
        </w:rPr>
        <w:t xml:space="preserve">сельского поселения </w:t>
      </w:r>
      <w:proofErr w:type="spellStart"/>
      <w:r w:rsidR="00A14D4F" w:rsidRPr="00A14D4F">
        <w:rPr>
          <w:rFonts w:ascii="Times New Roman" w:hAnsi="Times New Roman" w:cs="Times New Roman"/>
          <w:sz w:val="27"/>
          <w:szCs w:val="27"/>
        </w:rPr>
        <w:t>Мерясовский</w:t>
      </w:r>
      <w:proofErr w:type="spellEnd"/>
      <w:r w:rsidR="00A14D4F" w:rsidRPr="00A14D4F">
        <w:rPr>
          <w:rFonts w:ascii="Times New Roman" w:hAnsi="Times New Roman" w:cs="Times New Roman"/>
          <w:sz w:val="27"/>
          <w:szCs w:val="27"/>
        </w:rPr>
        <w:t xml:space="preserve"> сельсовет муниципального района </w:t>
      </w:r>
      <w:proofErr w:type="spellStart"/>
      <w:r w:rsidRPr="00B168FD">
        <w:rPr>
          <w:rFonts w:ascii="Times New Roman" w:hAnsi="Times New Roman" w:cs="Times New Roman"/>
          <w:sz w:val="27"/>
          <w:szCs w:val="27"/>
        </w:rPr>
        <w:t>Баймакский</w:t>
      </w:r>
      <w:proofErr w:type="spellEnd"/>
      <w:r w:rsidRPr="00B168FD">
        <w:rPr>
          <w:rFonts w:ascii="Times New Roman" w:hAnsi="Times New Roman" w:cs="Times New Roman"/>
          <w:sz w:val="27"/>
          <w:szCs w:val="27"/>
        </w:rPr>
        <w:t xml:space="preserve"> район Республики Башкортостан.</w:t>
      </w:r>
    </w:p>
    <w:p w:rsidR="000759B3" w:rsidRPr="00B168FD" w:rsidRDefault="000759B3" w:rsidP="000759B3">
      <w:pPr>
        <w:pStyle w:val="a3"/>
        <w:numPr>
          <w:ilvl w:val="0"/>
          <w:numId w:val="1"/>
        </w:numPr>
        <w:tabs>
          <w:tab w:val="left" w:pos="709"/>
        </w:tabs>
        <w:spacing w:after="0" w:line="240" w:lineRule="auto"/>
        <w:ind w:left="0" w:firstLine="709"/>
        <w:jc w:val="both"/>
        <w:rPr>
          <w:rFonts w:ascii="Times New Roman" w:hAnsi="Times New Roman" w:cs="Times New Roman"/>
          <w:sz w:val="27"/>
          <w:szCs w:val="27"/>
        </w:rPr>
      </w:pPr>
      <w:r w:rsidRPr="00B168FD">
        <w:rPr>
          <w:rFonts w:ascii="Times New Roman" w:hAnsi="Times New Roman" w:cs="Times New Roman"/>
          <w:sz w:val="27"/>
          <w:szCs w:val="27"/>
        </w:rPr>
        <w:t>Настоящее решение вступает в силу с момента опубликования.</w:t>
      </w:r>
    </w:p>
    <w:p w:rsidR="000759B3" w:rsidRPr="00B168FD" w:rsidRDefault="000759B3" w:rsidP="000759B3">
      <w:pPr>
        <w:pStyle w:val="a3"/>
        <w:numPr>
          <w:ilvl w:val="0"/>
          <w:numId w:val="1"/>
        </w:numPr>
        <w:tabs>
          <w:tab w:val="left" w:pos="709"/>
        </w:tabs>
        <w:spacing w:after="0" w:line="240" w:lineRule="auto"/>
        <w:ind w:left="0" w:firstLine="709"/>
        <w:jc w:val="both"/>
        <w:rPr>
          <w:rFonts w:ascii="Times New Roman" w:hAnsi="Times New Roman" w:cs="Times New Roman"/>
          <w:sz w:val="27"/>
          <w:szCs w:val="27"/>
        </w:rPr>
      </w:pPr>
      <w:r w:rsidRPr="00B168FD">
        <w:rPr>
          <w:rFonts w:ascii="Times New Roman" w:hAnsi="Times New Roman" w:cs="Times New Roman"/>
          <w:sz w:val="27"/>
          <w:szCs w:val="27"/>
        </w:rPr>
        <w:t>Опуб</w:t>
      </w:r>
      <w:r w:rsidR="00A14D4F">
        <w:rPr>
          <w:rFonts w:ascii="Times New Roman" w:hAnsi="Times New Roman" w:cs="Times New Roman"/>
          <w:sz w:val="27"/>
          <w:szCs w:val="27"/>
        </w:rPr>
        <w:t xml:space="preserve">ликовать настоящее решение на информационном стенде в здании Администрации СП </w:t>
      </w:r>
      <w:proofErr w:type="spellStart"/>
      <w:r w:rsidR="00A14D4F">
        <w:rPr>
          <w:rFonts w:ascii="Times New Roman" w:hAnsi="Times New Roman" w:cs="Times New Roman"/>
          <w:sz w:val="27"/>
          <w:szCs w:val="27"/>
        </w:rPr>
        <w:t>Мерясовский</w:t>
      </w:r>
      <w:proofErr w:type="spellEnd"/>
      <w:r w:rsidR="00A14D4F">
        <w:rPr>
          <w:rFonts w:ascii="Times New Roman" w:hAnsi="Times New Roman" w:cs="Times New Roman"/>
          <w:sz w:val="27"/>
          <w:szCs w:val="27"/>
        </w:rPr>
        <w:t xml:space="preserve"> сельсовет</w:t>
      </w:r>
      <w:r w:rsidRPr="00B168FD">
        <w:rPr>
          <w:rFonts w:ascii="Times New Roman" w:hAnsi="Times New Roman" w:cs="Times New Roman"/>
          <w:sz w:val="27"/>
          <w:szCs w:val="27"/>
        </w:rPr>
        <w:t xml:space="preserve"> и разместить на официальном сайте </w:t>
      </w:r>
      <w:r>
        <w:rPr>
          <w:rFonts w:ascii="Times New Roman" w:hAnsi="Times New Roman" w:cs="Times New Roman"/>
          <w:sz w:val="27"/>
          <w:szCs w:val="27"/>
        </w:rPr>
        <w:t>а</w:t>
      </w:r>
      <w:r w:rsidRPr="00B168FD">
        <w:rPr>
          <w:rFonts w:ascii="Times New Roman" w:hAnsi="Times New Roman" w:cs="Times New Roman"/>
          <w:sz w:val="27"/>
          <w:szCs w:val="27"/>
        </w:rPr>
        <w:t xml:space="preserve">дминистрации </w:t>
      </w:r>
      <w:r>
        <w:rPr>
          <w:rFonts w:ascii="Times New Roman" w:hAnsi="Times New Roman" w:cs="Times New Roman"/>
          <w:sz w:val="27"/>
          <w:szCs w:val="27"/>
        </w:rPr>
        <w:t>сельского поселения</w:t>
      </w:r>
      <w:r w:rsidR="00A14D4F">
        <w:rPr>
          <w:rFonts w:ascii="Times New Roman" w:hAnsi="Times New Roman" w:cs="Times New Roman"/>
          <w:sz w:val="27"/>
          <w:szCs w:val="27"/>
        </w:rPr>
        <w:t xml:space="preserve"> </w:t>
      </w:r>
      <w:proofErr w:type="spellStart"/>
      <w:r w:rsidR="00A14D4F" w:rsidRPr="00A14D4F">
        <w:rPr>
          <w:rFonts w:ascii="Times New Roman" w:hAnsi="Times New Roman" w:cs="Times New Roman"/>
          <w:sz w:val="27"/>
          <w:szCs w:val="27"/>
        </w:rPr>
        <w:t>Мерясовский</w:t>
      </w:r>
      <w:proofErr w:type="spellEnd"/>
      <w:r w:rsidR="00A14D4F" w:rsidRPr="00A14D4F">
        <w:rPr>
          <w:rFonts w:ascii="Times New Roman" w:hAnsi="Times New Roman" w:cs="Times New Roman"/>
          <w:sz w:val="27"/>
          <w:szCs w:val="27"/>
        </w:rPr>
        <w:t xml:space="preserve"> сельсовет</w:t>
      </w:r>
      <w:bookmarkStart w:id="0" w:name="_GoBack"/>
      <w:bookmarkEnd w:id="0"/>
      <w:r w:rsidRPr="00B168FD">
        <w:rPr>
          <w:rFonts w:ascii="Times New Roman" w:hAnsi="Times New Roman" w:cs="Times New Roman"/>
          <w:sz w:val="27"/>
          <w:szCs w:val="27"/>
        </w:rPr>
        <w:t xml:space="preserve"> муниципального района </w:t>
      </w:r>
      <w:proofErr w:type="spellStart"/>
      <w:r w:rsidRPr="00B168FD">
        <w:rPr>
          <w:rFonts w:ascii="Times New Roman" w:hAnsi="Times New Roman" w:cs="Times New Roman"/>
          <w:sz w:val="27"/>
          <w:szCs w:val="27"/>
        </w:rPr>
        <w:t>Баймакский</w:t>
      </w:r>
      <w:proofErr w:type="spellEnd"/>
      <w:r w:rsidRPr="00B168FD">
        <w:rPr>
          <w:rFonts w:ascii="Times New Roman" w:hAnsi="Times New Roman" w:cs="Times New Roman"/>
          <w:sz w:val="27"/>
          <w:szCs w:val="27"/>
        </w:rPr>
        <w:t xml:space="preserve"> район Республики Башкортостан в сети Интернет.</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p>
    <w:p w:rsidR="000759B3" w:rsidRDefault="000759B3" w:rsidP="000759B3">
      <w:pPr>
        <w:tabs>
          <w:tab w:val="left" w:pos="1875"/>
        </w:tabs>
        <w:spacing w:after="0" w:line="240" w:lineRule="auto"/>
        <w:jc w:val="both"/>
        <w:rPr>
          <w:rFonts w:ascii="Times New Roman" w:hAnsi="Times New Roman" w:cs="Times New Roman"/>
          <w:sz w:val="27"/>
          <w:szCs w:val="27"/>
        </w:rPr>
      </w:pPr>
      <w:r w:rsidRPr="00B168FD">
        <w:rPr>
          <w:rFonts w:ascii="Times New Roman" w:hAnsi="Times New Roman" w:cs="Times New Roman"/>
          <w:sz w:val="27"/>
          <w:szCs w:val="27"/>
        </w:rPr>
        <w:t xml:space="preserve">Председатель Совета </w:t>
      </w:r>
    </w:p>
    <w:p w:rsidR="009B0F46" w:rsidRDefault="009B0F46" w:rsidP="000759B3">
      <w:pPr>
        <w:tabs>
          <w:tab w:val="left" w:pos="1875"/>
        </w:tabs>
        <w:spacing w:after="0" w:line="240" w:lineRule="auto"/>
        <w:jc w:val="both"/>
        <w:rPr>
          <w:rFonts w:ascii="Times New Roman" w:hAnsi="Times New Roman" w:cs="Times New Roman"/>
          <w:sz w:val="27"/>
          <w:szCs w:val="27"/>
        </w:rPr>
      </w:pPr>
      <w:r>
        <w:rPr>
          <w:rFonts w:ascii="Times New Roman" w:hAnsi="Times New Roman" w:cs="Times New Roman"/>
          <w:sz w:val="27"/>
          <w:szCs w:val="27"/>
        </w:rPr>
        <w:t>Сельского поселения</w:t>
      </w:r>
    </w:p>
    <w:p w:rsidR="009B0F46" w:rsidRPr="00B168FD" w:rsidRDefault="009B0F46" w:rsidP="000759B3">
      <w:pPr>
        <w:tabs>
          <w:tab w:val="left" w:pos="1875"/>
        </w:tabs>
        <w:spacing w:after="0" w:line="240" w:lineRule="auto"/>
        <w:jc w:val="both"/>
        <w:rPr>
          <w:rFonts w:ascii="Times New Roman" w:hAnsi="Times New Roman" w:cs="Times New Roman"/>
          <w:sz w:val="27"/>
          <w:szCs w:val="27"/>
        </w:rPr>
      </w:pPr>
      <w:proofErr w:type="spellStart"/>
      <w:r>
        <w:rPr>
          <w:rFonts w:ascii="Times New Roman" w:hAnsi="Times New Roman" w:cs="Times New Roman"/>
          <w:sz w:val="27"/>
          <w:szCs w:val="27"/>
        </w:rPr>
        <w:t>Мерясовский</w:t>
      </w:r>
      <w:proofErr w:type="spellEnd"/>
      <w:r>
        <w:rPr>
          <w:rFonts w:ascii="Times New Roman" w:hAnsi="Times New Roman" w:cs="Times New Roman"/>
          <w:sz w:val="27"/>
          <w:szCs w:val="27"/>
        </w:rPr>
        <w:t xml:space="preserve"> сельсовет                                                      </w:t>
      </w:r>
      <w:proofErr w:type="spellStart"/>
      <w:r>
        <w:rPr>
          <w:rFonts w:ascii="Times New Roman" w:hAnsi="Times New Roman" w:cs="Times New Roman"/>
          <w:sz w:val="27"/>
          <w:szCs w:val="27"/>
        </w:rPr>
        <w:t>Т.М.Хафизова</w:t>
      </w:r>
      <w:proofErr w:type="spellEnd"/>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 </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p>
    <w:p w:rsidR="000759B3" w:rsidRDefault="000759B3" w:rsidP="009B0F46">
      <w:pPr>
        <w:tabs>
          <w:tab w:val="left" w:pos="1875"/>
        </w:tabs>
        <w:spacing w:after="0" w:line="240" w:lineRule="auto"/>
        <w:contextualSpacing/>
        <w:jc w:val="both"/>
        <w:rPr>
          <w:rFonts w:ascii="Times New Roman" w:hAnsi="Times New Roman" w:cs="Times New Roman"/>
          <w:b/>
          <w:sz w:val="27"/>
          <w:szCs w:val="27"/>
        </w:rPr>
      </w:pPr>
    </w:p>
    <w:p w:rsidR="000759B3" w:rsidRPr="00B168FD" w:rsidRDefault="000759B3" w:rsidP="000759B3">
      <w:pPr>
        <w:tabs>
          <w:tab w:val="left" w:pos="1875"/>
        </w:tabs>
        <w:spacing w:after="0" w:line="240" w:lineRule="auto"/>
        <w:ind w:firstLine="709"/>
        <w:contextualSpacing/>
        <w:jc w:val="both"/>
        <w:rPr>
          <w:rFonts w:ascii="Times New Roman" w:hAnsi="Times New Roman" w:cs="Times New Roman"/>
          <w:b/>
          <w:sz w:val="27"/>
          <w:szCs w:val="27"/>
        </w:rPr>
      </w:pPr>
      <w:r w:rsidRPr="00B168FD">
        <w:rPr>
          <w:rFonts w:ascii="Times New Roman" w:hAnsi="Times New Roman" w:cs="Times New Roman"/>
          <w:b/>
          <w:sz w:val="27"/>
          <w:szCs w:val="27"/>
        </w:rPr>
        <w:lastRenderedPageBreak/>
        <w:t xml:space="preserve">Положение о содержании мест захоронений и организации ритуальных услуг на территории </w:t>
      </w:r>
      <w:r>
        <w:rPr>
          <w:rFonts w:ascii="Times New Roman" w:hAnsi="Times New Roman" w:cs="Times New Roman"/>
          <w:b/>
          <w:sz w:val="27"/>
          <w:szCs w:val="27"/>
        </w:rPr>
        <w:t xml:space="preserve">сельского поселения </w:t>
      </w:r>
      <w:r w:rsidRPr="00B168FD">
        <w:rPr>
          <w:rFonts w:ascii="Times New Roman" w:hAnsi="Times New Roman" w:cs="Times New Roman"/>
          <w:b/>
          <w:sz w:val="27"/>
          <w:szCs w:val="27"/>
        </w:rPr>
        <w:t xml:space="preserve">муниципального района </w:t>
      </w:r>
      <w:proofErr w:type="spellStart"/>
      <w:r w:rsidRPr="00B168FD">
        <w:rPr>
          <w:rFonts w:ascii="Times New Roman" w:hAnsi="Times New Roman" w:cs="Times New Roman"/>
          <w:b/>
          <w:sz w:val="27"/>
          <w:szCs w:val="27"/>
        </w:rPr>
        <w:t>Баймакский</w:t>
      </w:r>
      <w:proofErr w:type="spellEnd"/>
      <w:r w:rsidRPr="00B168FD">
        <w:rPr>
          <w:rFonts w:ascii="Times New Roman" w:hAnsi="Times New Roman" w:cs="Times New Roman"/>
          <w:b/>
          <w:sz w:val="27"/>
          <w:szCs w:val="27"/>
        </w:rPr>
        <w:t xml:space="preserve"> район Республики Башкортостан.</w:t>
      </w:r>
    </w:p>
    <w:p w:rsidR="000759B3" w:rsidRPr="00B168FD" w:rsidRDefault="000759B3" w:rsidP="000759B3">
      <w:pPr>
        <w:tabs>
          <w:tab w:val="left" w:pos="1875"/>
        </w:tabs>
        <w:spacing w:after="0" w:line="240" w:lineRule="auto"/>
        <w:ind w:firstLine="709"/>
        <w:contextualSpacing/>
        <w:jc w:val="both"/>
        <w:rPr>
          <w:rFonts w:ascii="Times New Roman" w:hAnsi="Times New Roman" w:cs="Times New Roman"/>
          <w:sz w:val="27"/>
          <w:szCs w:val="27"/>
        </w:rPr>
      </w:pPr>
    </w:p>
    <w:p w:rsidR="000759B3" w:rsidRPr="00B168FD" w:rsidRDefault="000759B3" w:rsidP="000759B3">
      <w:pPr>
        <w:pStyle w:val="a3"/>
        <w:numPr>
          <w:ilvl w:val="0"/>
          <w:numId w:val="2"/>
        </w:numPr>
        <w:tabs>
          <w:tab w:val="left" w:pos="0"/>
        </w:tabs>
        <w:spacing w:after="0" w:line="240" w:lineRule="auto"/>
        <w:jc w:val="center"/>
        <w:rPr>
          <w:rFonts w:ascii="Times New Roman" w:hAnsi="Times New Roman" w:cs="Times New Roman"/>
          <w:b/>
          <w:sz w:val="27"/>
          <w:szCs w:val="27"/>
        </w:rPr>
      </w:pPr>
      <w:r w:rsidRPr="00B168FD">
        <w:rPr>
          <w:rFonts w:ascii="Times New Roman" w:hAnsi="Times New Roman" w:cs="Times New Roman"/>
          <w:b/>
          <w:sz w:val="27"/>
          <w:szCs w:val="27"/>
        </w:rPr>
        <w:t>Общие положения.</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proofErr w:type="gramStart"/>
      <w:r w:rsidRPr="00B168FD">
        <w:rPr>
          <w:rFonts w:ascii="Times New Roman" w:hAnsi="Times New Roman" w:cs="Times New Roman"/>
          <w:sz w:val="27"/>
          <w:szCs w:val="27"/>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Указом Президента Российской Федерации от 29.06.1996 № 1001 «О гарантиях прав граждан на предоставление услуг по погребению умерших», Уставом муниципального района </w:t>
      </w:r>
      <w:proofErr w:type="spellStart"/>
      <w:r w:rsidRPr="00B168FD">
        <w:rPr>
          <w:rFonts w:ascii="Times New Roman" w:hAnsi="Times New Roman" w:cs="Times New Roman"/>
          <w:sz w:val="27"/>
          <w:szCs w:val="27"/>
        </w:rPr>
        <w:t>Баймакский</w:t>
      </w:r>
      <w:proofErr w:type="spellEnd"/>
      <w:r w:rsidRPr="00B168FD">
        <w:rPr>
          <w:rFonts w:ascii="Times New Roman" w:hAnsi="Times New Roman" w:cs="Times New Roman"/>
          <w:sz w:val="27"/>
          <w:szCs w:val="27"/>
        </w:rPr>
        <w:t xml:space="preserve"> район Республики Башкортостан, Постановлением Главного государственного санитарного врача Российской</w:t>
      </w:r>
      <w:proofErr w:type="gramEnd"/>
      <w:r w:rsidRPr="00B168FD">
        <w:rPr>
          <w:rFonts w:ascii="Times New Roman" w:hAnsi="Times New Roman" w:cs="Times New Roman"/>
          <w:sz w:val="27"/>
          <w:szCs w:val="27"/>
        </w:rPr>
        <w:t xml:space="preserve">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иными нормативными правовыми актами в сфере погребения и похоронного дела.</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Основными принципами в сфере погребения и похоронного дела на территории муниципального района </w:t>
      </w:r>
      <w:proofErr w:type="spellStart"/>
      <w:r w:rsidRPr="00B168FD">
        <w:rPr>
          <w:rFonts w:ascii="Times New Roman" w:hAnsi="Times New Roman" w:cs="Times New Roman"/>
          <w:sz w:val="27"/>
          <w:szCs w:val="27"/>
        </w:rPr>
        <w:t>Баймакский</w:t>
      </w:r>
      <w:proofErr w:type="spellEnd"/>
      <w:r w:rsidRPr="00B168FD">
        <w:rPr>
          <w:rFonts w:ascii="Times New Roman" w:hAnsi="Times New Roman" w:cs="Times New Roman"/>
          <w:sz w:val="27"/>
          <w:szCs w:val="27"/>
        </w:rPr>
        <w:t xml:space="preserve"> район Республики Башкортостан являются:</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w:t>
      </w:r>
      <w:r w:rsidRPr="00B168FD">
        <w:rPr>
          <w:rFonts w:ascii="Times New Roman" w:hAnsi="Times New Roman" w:cs="Times New Roman"/>
          <w:sz w:val="27"/>
          <w:szCs w:val="27"/>
        </w:rPr>
        <w:tab/>
        <w:t>Гарантии погребения умершего с учетом его волеизъявления, выраженного лицом при жизни, пожелания родственников.</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w:t>
      </w:r>
      <w:r w:rsidRPr="00B168FD">
        <w:rPr>
          <w:rFonts w:ascii="Times New Roman" w:hAnsi="Times New Roman" w:cs="Times New Roman"/>
          <w:sz w:val="27"/>
          <w:szCs w:val="27"/>
        </w:rPr>
        <w:tab/>
        <w:t>Соблюдение санитарных, экологических и иных требований к выбору места погребения.</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w:t>
      </w:r>
      <w:r w:rsidRPr="00B168FD">
        <w:rPr>
          <w:rFonts w:ascii="Times New Roman" w:hAnsi="Times New Roman" w:cs="Times New Roman"/>
          <w:sz w:val="27"/>
          <w:szCs w:val="27"/>
        </w:rPr>
        <w:tab/>
        <w:t>Доступность услуг по погребению для населения.</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w:t>
      </w:r>
      <w:r w:rsidRPr="00B168FD">
        <w:rPr>
          <w:rFonts w:ascii="Times New Roman" w:hAnsi="Times New Roman" w:cs="Times New Roman"/>
          <w:sz w:val="27"/>
          <w:szCs w:val="27"/>
        </w:rPr>
        <w:tab/>
        <w:t>Равный доступ лиц, оказывающих услуги по погребению, на рынок услуг по погребению.</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Понятия, используемые в Положении, применяются в значении, определенном законодательством Российской Федерации.</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1.2.</w:t>
      </w:r>
      <w:r w:rsidRPr="00B168FD">
        <w:rPr>
          <w:rFonts w:ascii="Times New Roman" w:hAnsi="Times New Roman" w:cs="Times New Roman"/>
          <w:sz w:val="27"/>
          <w:szCs w:val="27"/>
        </w:rPr>
        <w:tab/>
        <w:t xml:space="preserve">Полномочия Совета депутатов муниципального района </w:t>
      </w:r>
      <w:proofErr w:type="spellStart"/>
      <w:r w:rsidRPr="00B168FD">
        <w:rPr>
          <w:rFonts w:ascii="Times New Roman" w:hAnsi="Times New Roman" w:cs="Times New Roman"/>
          <w:sz w:val="27"/>
          <w:szCs w:val="27"/>
        </w:rPr>
        <w:t>Баймакский</w:t>
      </w:r>
      <w:proofErr w:type="spellEnd"/>
      <w:r w:rsidRPr="00B168FD">
        <w:rPr>
          <w:rFonts w:ascii="Times New Roman" w:hAnsi="Times New Roman" w:cs="Times New Roman"/>
          <w:sz w:val="27"/>
          <w:szCs w:val="27"/>
        </w:rPr>
        <w:t xml:space="preserve"> район Республики Башкортостан в области организации ритуальных услуг и содержания мест захоронения (далее — кладбищ):</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1.2.1.</w:t>
      </w:r>
      <w:r w:rsidRPr="00B168FD">
        <w:rPr>
          <w:rFonts w:ascii="Times New Roman" w:hAnsi="Times New Roman" w:cs="Times New Roman"/>
          <w:sz w:val="27"/>
          <w:szCs w:val="27"/>
        </w:rPr>
        <w:tab/>
        <w:t>Установление объема финансирования, необходимого для содержания кладбищ;</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1.2.2.</w:t>
      </w:r>
      <w:r w:rsidRPr="00B168FD">
        <w:rPr>
          <w:rFonts w:ascii="Times New Roman" w:hAnsi="Times New Roman" w:cs="Times New Roman"/>
          <w:sz w:val="27"/>
          <w:szCs w:val="27"/>
        </w:rPr>
        <w:tab/>
        <w:t>Установление размера бесплатно предоставляемого участка земли для погребения;</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1.2.3. Утверждение правил содержания мест погребения;</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1.2.4. Определение порядка деятельности кладбищ;</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1.2.5. Определение порядка деятельности специализированных служб по вопросам похоронного дела.</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1.3. </w:t>
      </w:r>
      <w:r w:rsidRPr="00B168FD">
        <w:rPr>
          <w:rFonts w:ascii="Times New Roman" w:hAnsi="Times New Roman" w:cs="Times New Roman"/>
          <w:sz w:val="27"/>
          <w:szCs w:val="27"/>
        </w:rPr>
        <w:tab/>
        <w:t xml:space="preserve">Полномочия Администрации муниципального района </w:t>
      </w:r>
      <w:proofErr w:type="spellStart"/>
      <w:r w:rsidRPr="00B168FD">
        <w:rPr>
          <w:rFonts w:ascii="Times New Roman" w:hAnsi="Times New Roman" w:cs="Times New Roman"/>
          <w:sz w:val="27"/>
          <w:szCs w:val="27"/>
        </w:rPr>
        <w:t>Баймакский</w:t>
      </w:r>
      <w:proofErr w:type="spellEnd"/>
      <w:r w:rsidRPr="00B168FD">
        <w:rPr>
          <w:rFonts w:ascii="Times New Roman" w:hAnsi="Times New Roman" w:cs="Times New Roman"/>
          <w:sz w:val="27"/>
          <w:szCs w:val="27"/>
        </w:rPr>
        <w:t xml:space="preserve"> район Республики Башкортостан (далее — Администрация района) в области организации ритуальных услуг и содержания мест захоронения:</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1.3.1. </w:t>
      </w:r>
      <w:r w:rsidRPr="00B168FD">
        <w:rPr>
          <w:rFonts w:ascii="Times New Roman" w:hAnsi="Times New Roman" w:cs="Times New Roman"/>
          <w:sz w:val="27"/>
          <w:szCs w:val="27"/>
        </w:rPr>
        <w:tab/>
        <w:t>Создание муниципального кладбища;</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1.3.2.</w:t>
      </w:r>
      <w:r w:rsidRPr="00B168FD">
        <w:rPr>
          <w:rFonts w:ascii="Times New Roman" w:hAnsi="Times New Roman" w:cs="Times New Roman"/>
          <w:sz w:val="27"/>
          <w:szCs w:val="27"/>
        </w:rPr>
        <w:tab/>
        <w:t>Определение стоимости услуг, предоставляемых согласно гарантированному перечню услуг по погребению.</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1.3.3. Организация ритуальных услуг и содержание мест захоронения;</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1.3.4. Установление требований к качеству услуг по погребению;</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lastRenderedPageBreak/>
        <w:t>1.3.5.</w:t>
      </w:r>
      <w:r w:rsidRPr="00B168FD">
        <w:rPr>
          <w:rFonts w:ascii="Times New Roman" w:hAnsi="Times New Roman" w:cs="Times New Roman"/>
          <w:sz w:val="27"/>
          <w:szCs w:val="27"/>
        </w:rPr>
        <w:tab/>
        <w:t>Предоставление земельного участка для размещения мест погребения;</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1.3.6.</w:t>
      </w:r>
      <w:r w:rsidRPr="00B168FD">
        <w:rPr>
          <w:rFonts w:ascii="Times New Roman" w:hAnsi="Times New Roman" w:cs="Times New Roman"/>
          <w:sz w:val="27"/>
          <w:szCs w:val="27"/>
        </w:rPr>
        <w:tab/>
        <w:t>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1.3.7.</w:t>
      </w:r>
      <w:r w:rsidRPr="00B168FD">
        <w:rPr>
          <w:rFonts w:ascii="Times New Roman" w:hAnsi="Times New Roman" w:cs="Times New Roman"/>
          <w:sz w:val="27"/>
          <w:szCs w:val="27"/>
        </w:rPr>
        <w:tab/>
        <w:t>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1.3.8. Организует размещение заказов на право заключения договоров по содержанию мест захоронения.</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1.3.9.</w:t>
      </w:r>
      <w:r w:rsidRPr="00B168FD">
        <w:rPr>
          <w:rFonts w:ascii="Times New Roman" w:hAnsi="Times New Roman" w:cs="Times New Roman"/>
          <w:sz w:val="27"/>
          <w:szCs w:val="27"/>
        </w:rPr>
        <w:tab/>
        <w:t xml:space="preserve"> Обеспечивает </w:t>
      </w:r>
      <w:proofErr w:type="gramStart"/>
      <w:r w:rsidRPr="00B168FD">
        <w:rPr>
          <w:rFonts w:ascii="Times New Roman" w:hAnsi="Times New Roman" w:cs="Times New Roman"/>
          <w:sz w:val="27"/>
          <w:szCs w:val="27"/>
        </w:rPr>
        <w:t>контроль за</w:t>
      </w:r>
      <w:proofErr w:type="gramEnd"/>
      <w:r w:rsidRPr="00B168FD">
        <w:rPr>
          <w:rFonts w:ascii="Times New Roman" w:hAnsi="Times New Roman" w:cs="Times New Roman"/>
          <w:sz w:val="27"/>
          <w:szCs w:val="27"/>
        </w:rPr>
        <w:t xml:space="preserve"> соблюдением условий договоров по содержанию мест захоронения.</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1.3.10. Иные полномочия, отнесенные действующим законодательством к компетенции Администрации района. </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1.4. </w:t>
      </w:r>
      <w:r w:rsidRPr="00B168FD">
        <w:rPr>
          <w:rFonts w:ascii="Times New Roman" w:hAnsi="Times New Roman" w:cs="Times New Roman"/>
          <w:sz w:val="27"/>
          <w:szCs w:val="27"/>
        </w:rPr>
        <w:tab/>
        <w:t xml:space="preserve">Для осуществления общественного контроля над деятельностью в сфере похоронного дела при </w:t>
      </w:r>
      <w:r>
        <w:rPr>
          <w:rFonts w:ascii="Times New Roman" w:hAnsi="Times New Roman" w:cs="Times New Roman"/>
          <w:sz w:val="27"/>
          <w:szCs w:val="27"/>
        </w:rPr>
        <w:t xml:space="preserve">администрации сельского поселения </w:t>
      </w:r>
      <w:r w:rsidRPr="00B168FD">
        <w:rPr>
          <w:rFonts w:ascii="Times New Roman" w:hAnsi="Times New Roman" w:cs="Times New Roman"/>
          <w:sz w:val="27"/>
          <w:szCs w:val="27"/>
        </w:rPr>
        <w:t xml:space="preserve">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w:t>
      </w:r>
      <w:r>
        <w:rPr>
          <w:rFonts w:ascii="Times New Roman" w:hAnsi="Times New Roman" w:cs="Times New Roman"/>
          <w:sz w:val="27"/>
          <w:szCs w:val="27"/>
        </w:rPr>
        <w:t>администрацией сельского поселения</w:t>
      </w:r>
      <w:r w:rsidRPr="00B168FD">
        <w:rPr>
          <w:rFonts w:ascii="Times New Roman" w:hAnsi="Times New Roman" w:cs="Times New Roman"/>
          <w:sz w:val="27"/>
          <w:szCs w:val="27"/>
        </w:rPr>
        <w:t>.</w:t>
      </w:r>
    </w:p>
    <w:p w:rsidR="000759B3" w:rsidRPr="00B168FD" w:rsidRDefault="000759B3" w:rsidP="000759B3">
      <w:pPr>
        <w:tabs>
          <w:tab w:val="left" w:pos="0"/>
        </w:tabs>
        <w:spacing w:after="0" w:line="240" w:lineRule="auto"/>
        <w:ind w:firstLine="709"/>
        <w:jc w:val="center"/>
        <w:rPr>
          <w:rFonts w:ascii="Times New Roman" w:hAnsi="Times New Roman" w:cs="Times New Roman"/>
          <w:b/>
          <w:sz w:val="27"/>
          <w:szCs w:val="27"/>
        </w:rPr>
      </w:pPr>
      <w:r w:rsidRPr="00B168FD">
        <w:rPr>
          <w:rFonts w:ascii="Times New Roman" w:hAnsi="Times New Roman" w:cs="Times New Roman"/>
          <w:b/>
          <w:sz w:val="27"/>
          <w:szCs w:val="27"/>
        </w:rPr>
        <w:t xml:space="preserve">2. </w:t>
      </w:r>
      <w:r w:rsidRPr="00B168FD">
        <w:rPr>
          <w:rFonts w:ascii="Times New Roman" w:hAnsi="Times New Roman" w:cs="Times New Roman"/>
          <w:b/>
          <w:sz w:val="27"/>
          <w:szCs w:val="27"/>
        </w:rPr>
        <w:tab/>
        <w:t>Порядок деятельности кладбищ и правила содержания мест погребения</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2.1. </w:t>
      </w:r>
      <w:r w:rsidRPr="00B168FD">
        <w:rPr>
          <w:rFonts w:ascii="Times New Roman" w:hAnsi="Times New Roman" w:cs="Times New Roman"/>
          <w:sz w:val="27"/>
          <w:szCs w:val="27"/>
        </w:rPr>
        <w:tab/>
        <w:t>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2.2. </w:t>
      </w:r>
      <w:r w:rsidRPr="00B168FD">
        <w:rPr>
          <w:rFonts w:ascii="Times New Roman" w:hAnsi="Times New Roman" w:cs="Times New Roman"/>
          <w:sz w:val="27"/>
          <w:szCs w:val="27"/>
        </w:rPr>
        <w:tab/>
        <w:t>Погребение тел (останков) умерших производится на кладбищах ежедневно с 09 до 17 часов. В исключительных случаях допускается производство захоронений до 21 часа.</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Место погребения определяется специализированной службой по вопросам похоронного дела, с выдачей лицу, взявшему на себя обязанность осуществить погребение умершего соответствующего документа.</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2.3.</w:t>
      </w:r>
      <w:r w:rsidRPr="00B168FD">
        <w:rPr>
          <w:rFonts w:ascii="Times New Roman" w:hAnsi="Times New Roman" w:cs="Times New Roman"/>
          <w:sz w:val="27"/>
          <w:szCs w:val="27"/>
        </w:rPr>
        <w:tab/>
        <w:t>Территория каждого кладбища подразделяется на зоны (кварталы) и секторы.</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2.4.</w:t>
      </w:r>
      <w:r w:rsidRPr="00B168FD">
        <w:rPr>
          <w:rFonts w:ascii="Times New Roman" w:hAnsi="Times New Roman" w:cs="Times New Roman"/>
          <w:sz w:val="27"/>
          <w:szCs w:val="27"/>
        </w:rPr>
        <w:tab/>
        <w:t xml:space="preserve">Бесплатно предоставляемые места погребений определяются установленной планировкой кладбища в размере не более 5 </w:t>
      </w:r>
      <w:proofErr w:type="spellStart"/>
      <w:r w:rsidRPr="00B168FD">
        <w:rPr>
          <w:rFonts w:ascii="Times New Roman" w:hAnsi="Times New Roman" w:cs="Times New Roman"/>
          <w:sz w:val="27"/>
          <w:szCs w:val="27"/>
        </w:rPr>
        <w:t>кв</w:t>
      </w:r>
      <w:proofErr w:type="gramStart"/>
      <w:r w:rsidRPr="00B168FD">
        <w:rPr>
          <w:rFonts w:ascii="Times New Roman" w:hAnsi="Times New Roman" w:cs="Times New Roman"/>
          <w:sz w:val="27"/>
          <w:szCs w:val="27"/>
        </w:rPr>
        <w:t>.м</w:t>
      </w:r>
      <w:proofErr w:type="spellEnd"/>
      <w:proofErr w:type="gramEnd"/>
      <w:r w:rsidRPr="00B168FD">
        <w:rPr>
          <w:rFonts w:ascii="Times New Roman" w:hAnsi="Times New Roman" w:cs="Times New Roman"/>
          <w:sz w:val="27"/>
          <w:szCs w:val="27"/>
        </w:rPr>
        <w:t xml:space="preserve"> на каждое захоронение. При наличии свободного места, возможно выделение земельного участка размером не более 7 </w:t>
      </w:r>
      <w:proofErr w:type="spellStart"/>
      <w:r w:rsidRPr="00B168FD">
        <w:rPr>
          <w:rFonts w:ascii="Times New Roman" w:hAnsi="Times New Roman" w:cs="Times New Roman"/>
          <w:sz w:val="27"/>
          <w:szCs w:val="27"/>
        </w:rPr>
        <w:t>кв.м</w:t>
      </w:r>
      <w:proofErr w:type="spellEnd"/>
      <w:r w:rsidRPr="00B168FD">
        <w:rPr>
          <w:rFonts w:ascii="Times New Roman" w:hAnsi="Times New Roman" w:cs="Times New Roman"/>
          <w:sz w:val="27"/>
          <w:szCs w:val="27"/>
        </w:rPr>
        <w:t>. для погребения родственников.</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2.5.  </w:t>
      </w:r>
      <w:r w:rsidRPr="00B168FD">
        <w:rPr>
          <w:rFonts w:ascii="Times New Roman" w:hAnsi="Times New Roman" w:cs="Times New Roman"/>
          <w:sz w:val="27"/>
          <w:szCs w:val="27"/>
        </w:rPr>
        <w:tab/>
        <w:t>Ширина разрывов между местами захоронения не должна быть менее 0,5 метра.</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2.6. </w:t>
      </w:r>
      <w:r w:rsidRPr="00B168FD">
        <w:rPr>
          <w:rFonts w:ascii="Times New Roman" w:hAnsi="Times New Roman" w:cs="Times New Roman"/>
          <w:sz w:val="27"/>
          <w:szCs w:val="27"/>
        </w:rPr>
        <w:tab/>
        <w:t>Участки для погребения устанавливаются следующих размеров:</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Количество погребений в одном уровне и на одном месте (размеры в метрах)</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lastRenderedPageBreak/>
        <w:tab/>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t>ширина</w:t>
      </w:r>
      <w:r w:rsidRPr="00B168FD">
        <w:rPr>
          <w:rFonts w:ascii="Times New Roman" w:hAnsi="Times New Roman" w:cs="Times New Roman"/>
          <w:sz w:val="27"/>
          <w:szCs w:val="27"/>
        </w:rPr>
        <w:tab/>
      </w:r>
      <w:r w:rsidRPr="00B168FD">
        <w:rPr>
          <w:rFonts w:ascii="Times New Roman" w:hAnsi="Times New Roman" w:cs="Times New Roman"/>
          <w:sz w:val="27"/>
          <w:szCs w:val="27"/>
        </w:rPr>
        <w:tab/>
        <w:t>длина</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Одиночные</w:t>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t>1,0</w:t>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t>2,20</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Родственные</w:t>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t>2,20</w:t>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t>2,20</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Семейные (родовые)</w:t>
      </w:r>
      <w:r w:rsidRPr="00B168FD">
        <w:rPr>
          <w:rFonts w:ascii="Times New Roman" w:hAnsi="Times New Roman" w:cs="Times New Roman"/>
          <w:sz w:val="27"/>
          <w:szCs w:val="27"/>
        </w:rPr>
        <w:tab/>
      </w:r>
      <w:r w:rsidRPr="00B168FD">
        <w:rPr>
          <w:rFonts w:ascii="Times New Roman" w:hAnsi="Times New Roman" w:cs="Times New Roman"/>
          <w:sz w:val="27"/>
          <w:szCs w:val="27"/>
        </w:rPr>
        <w:tab/>
        <w:t>от 2,5 до 5,45</w:t>
      </w:r>
      <w:r w:rsidRPr="00B168FD">
        <w:rPr>
          <w:rFonts w:ascii="Times New Roman" w:hAnsi="Times New Roman" w:cs="Times New Roman"/>
          <w:sz w:val="27"/>
          <w:szCs w:val="27"/>
        </w:rPr>
        <w:tab/>
        <w:t>2,20</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Почетные</w:t>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r>
      <w:r>
        <w:rPr>
          <w:rFonts w:ascii="Times New Roman" w:hAnsi="Times New Roman" w:cs="Times New Roman"/>
          <w:sz w:val="27"/>
          <w:szCs w:val="27"/>
        </w:rPr>
        <w:tab/>
      </w:r>
      <w:r w:rsidRPr="00B168FD">
        <w:rPr>
          <w:rFonts w:ascii="Times New Roman" w:hAnsi="Times New Roman" w:cs="Times New Roman"/>
          <w:sz w:val="27"/>
          <w:szCs w:val="27"/>
        </w:rPr>
        <w:t>5</w:t>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t>2,20</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Воинские</w:t>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t>1,80</w:t>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t>2,20</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Глубина захоронения</w:t>
      </w:r>
      <w:r w:rsidRPr="00B168FD">
        <w:rPr>
          <w:rFonts w:ascii="Times New Roman" w:hAnsi="Times New Roman" w:cs="Times New Roman"/>
          <w:sz w:val="27"/>
          <w:szCs w:val="27"/>
        </w:rPr>
        <w:tab/>
      </w:r>
      <w:r w:rsidRPr="00B168FD">
        <w:rPr>
          <w:rFonts w:ascii="Times New Roman" w:hAnsi="Times New Roman" w:cs="Times New Roman"/>
          <w:sz w:val="27"/>
          <w:szCs w:val="27"/>
        </w:rPr>
        <w:tab/>
        <w:t>от 1,5м. до 2м.</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2.7.    </w:t>
      </w:r>
      <w:r w:rsidRPr="00B168FD">
        <w:rPr>
          <w:rFonts w:ascii="Times New Roman" w:hAnsi="Times New Roman" w:cs="Times New Roman"/>
          <w:sz w:val="27"/>
          <w:szCs w:val="27"/>
        </w:rPr>
        <w:tab/>
        <w:t>У главного входа на территорию кладбища устанавливается стенд со схематическим планом кладбища. На схематическом плане обозначаются основные зоны (кварталы) и секторы кладбища, здания и сооружения, дорожки, исторические и мемориальные могилы, места стоянки транспорта, места общего пользования и водопроводные краны.</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2.8. </w:t>
      </w:r>
      <w:r w:rsidRPr="00B168FD">
        <w:rPr>
          <w:rFonts w:ascii="Times New Roman" w:hAnsi="Times New Roman" w:cs="Times New Roman"/>
          <w:sz w:val="27"/>
          <w:szCs w:val="27"/>
        </w:rPr>
        <w:tab/>
        <w:t>На территории кладбища посетители должны соблюдать общественный порядок и тишину.</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2.9.     </w:t>
      </w:r>
      <w:r w:rsidRPr="00B168FD">
        <w:rPr>
          <w:rFonts w:ascii="Times New Roman" w:hAnsi="Times New Roman" w:cs="Times New Roman"/>
          <w:sz w:val="27"/>
          <w:szCs w:val="27"/>
        </w:rPr>
        <w:tab/>
        <w:t>На территории кладбища запрещается:</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2.9.1.  </w:t>
      </w:r>
      <w:r w:rsidRPr="00B168FD">
        <w:rPr>
          <w:rFonts w:ascii="Times New Roman" w:hAnsi="Times New Roman" w:cs="Times New Roman"/>
          <w:sz w:val="27"/>
          <w:szCs w:val="27"/>
        </w:rPr>
        <w:tab/>
        <w:t>Движение транспорта, не связанного с оказанием ритуальных услуг;</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2.9.2. </w:t>
      </w:r>
      <w:r w:rsidRPr="00B168FD">
        <w:rPr>
          <w:rFonts w:ascii="Times New Roman" w:hAnsi="Times New Roman" w:cs="Times New Roman"/>
          <w:sz w:val="27"/>
          <w:szCs w:val="27"/>
        </w:rPr>
        <w:tab/>
        <w:t>Причинять вред надмогильным сооружениям, оборудованию, сооружениям и зданиям, зеленым насаждениям, расположенным на кладбище;</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2.9.3. </w:t>
      </w:r>
      <w:r w:rsidRPr="00B168FD">
        <w:rPr>
          <w:rFonts w:ascii="Times New Roman" w:hAnsi="Times New Roman" w:cs="Times New Roman"/>
          <w:sz w:val="27"/>
          <w:szCs w:val="27"/>
        </w:rPr>
        <w:tab/>
        <w:t>Выгуливать собак, пасти домашних животных, ловить птиц;</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2.9.4. </w:t>
      </w:r>
      <w:r w:rsidRPr="00B168FD">
        <w:rPr>
          <w:rFonts w:ascii="Times New Roman" w:hAnsi="Times New Roman" w:cs="Times New Roman"/>
          <w:sz w:val="27"/>
          <w:szCs w:val="27"/>
        </w:rPr>
        <w:tab/>
        <w:t>Разводить костры, добывать песок, глину и грунт, срезать дерн, сорить, складировать мусор, опавшие листья и ветки в не отведенных для этого местах;</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2.9.5. </w:t>
      </w:r>
      <w:r w:rsidRPr="00B168FD">
        <w:rPr>
          <w:rFonts w:ascii="Times New Roman" w:hAnsi="Times New Roman" w:cs="Times New Roman"/>
          <w:sz w:val="27"/>
          <w:szCs w:val="27"/>
        </w:rPr>
        <w:tab/>
        <w:t>Находиться на территории кладбища после его закрытия;</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2.9.6. </w:t>
      </w:r>
      <w:r w:rsidRPr="00B168FD">
        <w:rPr>
          <w:rFonts w:ascii="Times New Roman" w:hAnsi="Times New Roman" w:cs="Times New Roman"/>
          <w:sz w:val="27"/>
          <w:szCs w:val="27"/>
        </w:rPr>
        <w:tab/>
        <w:t>Оставлять строительные материалы и мусор после обустройства могил и надмогильных сооружений.</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2.9.7.</w:t>
      </w:r>
      <w:r w:rsidRPr="00B168FD">
        <w:rPr>
          <w:rFonts w:ascii="Times New Roman" w:hAnsi="Times New Roman" w:cs="Times New Roman"/>
          <w:sz w:val="27"/>
          <w:szCs w:val="27"/>
        </w:rPr>
        <w:tab/>
        <w:t>Осуществлять торговую деятельность в неустановленных местах.</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2.10. </w:t>
      </w:r>
      <w:r w:rsidRPr="00B168FD">
        <w:rPr>
          <w:rFonts w:ascii="Times New Roman" w:hAnsi="Times New Roman" w:cs="Times New Roman"/>
          <w:sz w:val="27"/>
          <w:szCs w:val="27"/>
        </w:rPr>
        <w:tab/>
        <w:t>Надмогильные сооружения (надгробия) устанавливаются в пределах отведенного земельного участка. Надмогильные сооружения, установленные за пределами границ выделенного участка захоронения, подлежат сносу за счет лиц, установивших такое надмогильное сооружение.</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2.12. </w:t>
      </w:r>
      <w:r w:rsidRPr="00B168FD">
        <w:rPr>
          <w:rFonts w:ascii="Times New Roman" w:hAnsi="Times New Roman" w:cs="Times New Roman"/>
          <w:sz w:val="27"/>
          <w:szCs w:val="27"/>
        </w:rPr>
        <w:tab/>
        <w:t xml:space="preserve">Эксгумация останков умерших должна производиться </w:t>
      </w:r>
      <w:proofErr w:type="gramStart"/>
      <w:r w:rsidRPr="00B168FD">
        <w:rPr>
          <w:rFonts w:ascii="Times New Roman" w:hAnsi="Times New Roman" w:cs="Times New Roman"/>
          <w:sz w:val="27"/>
          <w:szCs w:val="27"/>
        </w:rPr>
        <w:t>согласно</w:t>
      </w:r>
      <w:proofErr w:type="gramEnd"/>
      <w:r w:rsidRPr="00B168FD">
        <w:rPr>
          <w:rFonts w:ascii="Times New Roman" w:hAnsi="Times New Roman" w:cs="Times New Roman"/>
          <w:sz w:val="27"/>
          <w:szCs w:val="27"/>
        </w:rPr>
        <w:t xml:space="preserve"> действующего законодательства и в соответствии с требованиями санитарных и экологических норм.</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2.13. </w:t>
      </w:r>
      <w:r w:rsidRPr="00B168FD">
        <w:rPr>
          <w:rFonts w:ascii="Times New Roman" w:hAnsi="Times New Roman" w:cs="Times New Roman"/>
          <w:sz w:val="27"/>
          <w:szCs w:val="27"/>
        </w:rPr>
        <w:tab/>
        <w:t>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2.14. </w:t>
      </w:r>
      <w:r w:rsidRPr="00B168FD">
        <w:rPr>
          <w:rFonts w:ascii="Times New Roman" w:hAnsi="Times New Roman" w:cs="Times New Roman"/>
          <w:sz w:val="27"/>
          <w:szCs w:val="27"/>
        </w:rPr>
        <w:tab/>
        <w:t xml:space="preserve">Разрешение на извлечение останков из могилы и перевоз их на другое место оформляется </w:t>
      </w:r>
      <w:r>
        <w:rPr>
          <w:rFonts w:ascii="Times New Roman" w:hAnsi="Times New Roman" w:cs="Times New Roman"/>
          <w:sz w:val="27"/>
          <w:szCs w:val="27"/>
        </w:rPr>
        <w:t>администрацией сельского поселения</w:t>
      </w:r>
      <w:r w:rsidRPr="00B168FD">
        <w:rPr>
          <w:rFonts w:ascii="Times New Roman" w:hAnsi="Times New Roman" w:cs="Times New Roman"/>
          <w:sz w:val="27"/>
          <w:szCs w:val="27"/>
        </w:rPr>
        <w:t>.</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2.15.</w:t>
      </w:r>
      <w:r w:rsidRPr="00B168FD">
        <w:rPr>
          <w:rFonts w:ascii="Times New Roman" w:hAnsi="Times New Roman" w:cs="Times New Roman"/>
          <w:sz w:val="27"/>
          <w:szCs w:val="27"/>
        </w:rPr>
        <w:tab/>
        <w:t>Могила после извлечения останков должна быть продезинфицирована дезинфицирующими средствами, разрешенными к применению, немедленно засыпана и поверхность почвы спланирована.</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2.16. </w:t>
      </w:r>
      <w:r w:rsidRPr="00B168FD">
        <w:rPr>
          <w:rFonts w:ascii="Times New Roman" w:hAnsi="Times New Roman" w:cs="Times New Roman"/>
          <w:sz w:val="27"/>
          <w:szCs w:val="27"/>
        </w:rPr>
        <w:tab/>
        <w:t>При проведении эксгумации по требованию уполномоченных органов ее порядок устанавливается в соответствии с действующим законодательством.</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lastRenderedPageBreak/>
        <w:t xml:space="preserve">2.17. </w:t>
      </w:r>
      <w:r w:rsidRPr="00B168FD">
        <w:rPr>
          <w:rFonts w:ascii="Times New Roman" w:hAnsi="Times New Roman" w:cs="Times New Roman"/>
          <w:sz w:val="27"/>
          <w:szCs w:val="27"/>
        </w:rPr>
        <w:tab/>
        <w:t>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2.18. </w:t>
      </w:r>
      <w:r w:rsidRPr="00B168FD">
        <w:rPr>
          <w:rFonts w:ascii="Times New Roman" w:hAnsi="Times New Roman" w:cs="Times New Roman"/>
          <w:sz w:val="27"/>
          <w:szCs w:val="27"/>
        </w:rPr>
        <w:tab/>
        <w:t>Транспортные средства, образующие похоронную процессию, имеют право беспрепятственного бесплатного проезда на территорию кладбища на основании пропуска, выданного специализированной службой по вопросам похоронного дела, осуществляющей эксплуатацию кладбища.</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2.19. </w:t>
      </w:r>
      <w:r w:rsidRPr="00B168FD">
        <w:rPr>
          <w:rFonts w:ascii="Times New Roman" w:hAnsi="Times New Roman" w:cs="Times New Roman"/>
          <w:sz w:val="27"/>
          <w:szCs w:val="27"/>
        </w:rPr>
        <w:tab/>
        <w:t>Содержание и обустройство мест семейных (родовых)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2.20. </w:t>
      </w:r>
      <w:r w:rsidRPr="00B168FD">
        <w:rPr>
          <w:rFonts w:ascii="Times New Roman" w:hAnsi="Times New Roman" w:cs="Times New Roman"/>
          <w:sz w:val="27"/>
          <w:szCs w:val="27"/>
        </w:rPr>
        <w:tab/>
        <w:t>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0759B3" w:rsidRPr="00B168FD" w:rsidRDefault="000759B3" w:rsidP="000759B3">
      <w:pPr>
        <w:tabs>
          <w:tab w:val="left" w:pos="1875"/>
        </w:tabs>
        <w:spacing w:after="0" w:line="240" w:lineRule="auto"/>
        <w:ind w:firstLine="709"/>
        <w:jc w:val="center"/>
        <w:rPr>
          <w:rFonts w:ascii="Times New Roman" w:hAnsi="Times New Roman" w:cs="Times New Roman"/>
          <w:b/>
          <w:sz w:val="27"/>
          <w:szCs w:val="27"/>
        </w:rPr>
      </w:pPr>
      <w:r w:rsidRPr="00B168FD">
        <w:rPr>
          <w:rFonts w:ascii="Times New Roman" w:hAnsi="Times New Roman" w:cs="Times New Roman"/>
          <w:b/>
          <w:sz w:val="27"/>
          <w:szCs w:val="27"/>
        </w:rPr>
        <w:t>3. Порядок создания и деятельности специализированной службы по вопросам похоронного дела.</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3.1. </w:t>
      </w:r>
      <w:r w:rsidRPr="00B168FD">
        <w:rPr>
          <w:rFonts w:ascii="Times New Roman" w:hAnsi="Times New Roman" w:cs="Times New Roman"/>
          <w:sz w:val="27"/>
          <w:szCs w:val="27"/>
        </w:rPr>
        <w:tab/>
        <w:t xml:space="preserve">Специализированная служба по вопросам похоронного дела создается по решению </w:t>
      </w:r>
      <w:r>
        <w:rPr>
          <w:rFonts w:ascii="Times New Roman" w:hAnsi="Times New Roman" w:cs="Times New Roman"/>
          <w:sz w:val="27"/>
          <w:szCs w:val="27"/>
        </w:rPr>
        <w:t xml:space="preserve">администрации сельского поселения </w:t>
      </w:r>
      <w:r w:rsidRPr="00B168FD">
        <w:rPr>
          <w:rFonts w:ascii="Times New Roman" w:hAnsi="Times New Roman" w:cs="Times New Roman"/>
          <w:sz w:val="27"/>
          <w:szCs w:val="27"/>
        </w:rPr>
        <w:t>в форме муниципального унитарного предприятия, или муниципального учреждения либо путем наделения статусом специализированной службы организации любой организационно-правовой формы по результатам проведения торгов</w:t>
      </w:r>
      <w:proofErr w:type="gramStart"/>
      <w:r w:rsidRPr="00B168FD">
        <w:rPr>
          <w:rFonts w:ascii="Times New Roman" w:hAnsi="Times New Roman" w:cs="Times New Roman"/>
          <w:sz w:val="27"/>
          <w:szCs w:val="27"/>
        </w:rPr>
        <w:t>.</w:t>
      </w:r>
      <w:proofErr w:type="gramEnd"/>
      <w:r w:rsidRPr="00B168FD">
        <w:rPr>
          <w:rFonts w:ascii="Times New Roman" w:hAnsi="Times New Roman" w:cs="Times New Roman"/>
          <w:sz w:val="27"/>
          <w:szCs w:val="27"/>
        </w:rPr>
        <w:t xml:space="preserve"> </w:t>
      </w:r>
      <w:proofErr w:type="gramStart"/>
      <w:r>
        <w:rPr>
          <w:rFonts w:ascii="Times New Roman" w:hAnsi="Times New Roman" w:cs="Times New Roman"/>
          <w:sz w:val="27"/>
          <w:szCs w:val="27"/>
        </w:rPr>
        <w:t>а</w:t>
      </w:r>
      <w:proofErr w:type="gramEnd"/>
      <w:r>
        <w:rPr>
          <w:rFonts w:ascii="Times New Roman" w:hAnsi="Times New Roman" w:cs="Times New Roman"/>
          <w:sz w:val="27"/>
          <w:szCs w:val="27"/>
        </w:rPr>
        <w:t xml:space="preserve">дминистрации сельского поселения </w:t>
      </w:r>
      <w:r w:rsidRPr="00B168FD">
        <w:rPr>
          <w:rFonts w:ascii="Times New Roman" w:hAnsi="Times New Roman" w:cs="Times New Roman"/>
          <w:sz w:val="27"/>
          <w:szCs w:val="27"/>
        </w:rPr>
        <w:t xml:space="preserve">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организацию, если уставом этих организаций предусмотрено осуществление деятельности, </w:t>
      </w:r>
      <w:proofErr w:type="gramStart"/>
      <w:r w:rsidRPr="00B168FD">
        <w:rPr>
          <w:rFonts w:ascii="Times New Roman" w:hAnsi="Times New Roman" w:cs="Times New Roman"/>
          <w:sz w:val="27"/>
          <w:szCs w:val="27"/>
        </w:rPr>
        <w:t>связанной</w:t>
      </w:r>
      <w:proofErr w:type="gramEnd"/>
      <w:r w:rsidRPr="00B168FD">
        <w:rPr>
          <w:rFonts w:ascii="Times New Roman" w:hAnsi="Times New Roman" w:cs="Times New Roman"/>
          <w:sz w:val="27"/>
          <w:szCs w:val="27"/>
        </w:rPr>
        <w:t xml:space="preserve"> с похоронным делом.</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 Юридические лица и индивидуальные предприниматели, не являющиеся специализированными службами, вправе осуществлять деятельность по оказанию ритуальных услуг и услуг по погребению.</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 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3.2. </w:t>
      </w:r>
      <w:r w:rsidRPr="00B168FD">
        <w:rPr>
          <w:rFonts w:ascii="Times New Roman" w:hAnsi="Times New Roman" w:cs="Times New Roman"/>
          <w:sz w:val="27"/>
          <w:szCs w:val="27"/>
        </w:rPr>
        <w:tab/>
        <w:t>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3.3. </w:t>
      </w:r>
      <w:r w:rsidRPr="00B168FD">
        <w:rPr>
          <w:rFonts w:ascii="Times New Roman" w:hAnsi="Times New Roman" w:cs="Times New Roman"/>
          <w:sz w:val="27"/>
          <w:szCs w:val="27"/>
        </w:rPr>
        <w:tab/>
        <w:t>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 </w:t>
      </w:r>
      <w:r w:rsidRPr="00B168FD">
        <w:rPr>
          <w:rFonts w:ascii="Times New Roman" w:hAnsi="Times New Roman" w:cs="Times New Roman"/>
          <w:sz w:val="27"/>
          <w:szCs w:val="27"/>
        </w:rPr>
        <w:tab/>
        <w:t>Закон Российской Федерации «О защите прав потребителей», Правила бытового обслуживания населения, утвержденные Правительством Российской Федерации;</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 </w:t>
      </w:r>
      <w:r w:rsidRPr="00B168FD">
        <w:rPr>
          <w:rFonts w:ascii="Times New Roman" w:hAnsi="Times New Roman" w:cs="Times New Roman"/>
          <w:sz w:val="27"/>
          <w:szCs w:val="27"/>
        </w:rPr>
        <w:tab/>
        <w:t>Порядок деятельности кладбищ и правила содержания мест погребения;</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   </w:t>
      </w:r>
      <w:r w:rsidRPr="00B168FD">
        <w:rPr>
          <w:rFonts w:ascii="Times New Roman" w:hAnsi="Times New Roman" w:cs="Times New Roman"/>
          <w:sz w:val="27"/>
          <w:szCs w:val="27"/>
        </w:rPr>
        <w:tab/>
        <w:t>Информация о стоимости услуг и предметов ритуала;</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   </w:t>
      </w:r>
      <w:r w:rsidRPr="00B168FD">
        <w:rPr>
          <w:rFonts w:ascii="Times New Roman" w:hAnsi="Times New Roman" w:cs="Times New Roman"/>
          <w:sz w:val="27"/>
          <w:szCs w:val="27"/>
        </w:rPr>
        <w:tab/>
        <w:t>Образцы изготавливаемых и реализуемых изделий;</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   </w:t>
      </w:r>
      <w:r w:rsidRPr="00B168FD">
        <w:rPr>
          <w:rFonts w:ascii="Times New Roman" w:hAnsi="Times New Roman" w:cs="Times New Roman"/>
          <w:sz w:val="27"/>
          <w:szCs w:val="27"/>
        </w:rPr>
        <w:tab/>
        <w:t>Образцы типовых документов, оформляемых при приеме заказов и оплате ритуальных услуг.</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lastRenderedPageBreak/>
        <w:t xml:space="preserve">3.4. </w:t>
      </w:r>
      <w:r w:rsidRPr="00B168FD">
        <w:rPr>
          <w:rFonts w:ascii="Times New Roman" w:hAnsi="Times New Roman" w:cs="Times New Roman"/>
          <w:sz w:val="27"/>
          <w:szCs w:val="27"/>
        </w:rPr>
        <w:tab/>
        <w:t>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3.5. </w:t>
      </w:r>
      <w:r w:rsidRPr="00B168FD">
        <w:rPr>
          <w:rFonts w:ascii="Times New Roman" w:hAnsi="Times New Roman" w:cs="Times New Roman"/>
          <w:sz w:val="27"/>
          <w:szCs w:val="27"/>
        </w:rPr>
        <w:tab/>
        <w:t>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Перевозка (транспортировка) тел (останков) умерших в морг (</w:t>
      </w:r>
      <w:proofErr w:type="spellStart"/>
      <w:r w:rsidRPr="00B168FD">
        <w:rPr>
          <w:rFonts w:ascii="Times New Roman" w:hAnsi="Times New Roman" w:cs="Times New Roman"/>
          <w:sz w:val="27"/>
          <w:szCs w:val="27"/>
        </w:rPr>
        <w:t>трупохранилище</w:t>
      </w:r>
      <w:proofErr w:type="spellEnd"/>
      <w:r w:rsidRPr="00B168FD">
        <w:rPr>
          <w:rFonts w:ascii="Times New Roman" w:hAnsi="Times New Roman" w:cs="Times New Roman"/>
          <w:sz w:val="27"/>
          <w:szCs w:val="27"/>
        </w:rPr>
        <w:t>)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3.6. </w:t>
      </w:r>
      <w:r w:rsidRPr="00B168FD">
        <w:rPr>
          <w:rFonts w:ascii="Times New Roman" w:hAnsi="Times New Roman" w:cs="Times New Roman"/>
          <w:sz w:val="27"/>
          <w:szCs w:val="27"/>
        </w:rPr>
        <w:tab/>
      </w:r>
      <w:proofErr w:type="gramStart"/>
      <w:r w:rsidRPr="00B168FD">
        <w:rPr>
          <w:rFonts w:ascii="Times New Roman" w:hAnsi="Times New Roman" w:cs="Times New Roman"/>
          <w:sz w:val="27"/>
          <w:szCs w:val="27"/>
        </w:rPr>
        <w:t>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roofErr w:type="gramEnd"/>
      <w:r w:rsidRPr="00B168FD">
        <w:rPr>
          <w:rFonts w:ascii="Times New Roman" w:hAnsi="Times New Roman" w:cs="Times New Roman"/>
          <w:sz w:val="27"/>
          <w:szCs w:val="27"/>
        </w:rPr>
        <w:t xml:space="preserve">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3.7. </w:t>
      </w:r>
      <w:r w:rsidRPr="00B168FD">
        <w:rPr>
          <w:rFonts w:ascii="Times New Roman" w:hAnsi="Times New Roman" w:cs="Times New Roman"/>
          <w:sz w:val="27"/>
          <w:szCs w:val="27"/>
        </w:rPr>
        <w:tab/>
        <w:t>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Гражданам и организациям, производившим захоронение, выдается удостоверение установленного образца о захоронении с указанием фамилии, имени и отчества захороненного, квартала, сектора, могилы и даты захоронения.</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3.8. </w:t>
      </w:r>
      <w:r w:rsidRPr="00B168FD">
        <w:rPr>
          <w:rFonts w:ascii="Times New Roman" w:hAnsi="Times New Roman" w:cs="Times New Roman"/>
          <w:sz w:val="27"/>
          <w:szCs w:val="27"/>
        </w:rPr>
        <w:tab/>
      </w:r>
      <w:proofErr w:type="gramStart"/>
      <w:r w:rsidRPr="00B168FD">
        <w:rPr>
          <w:rFonts w:ascii="Times New Roman" w:hAnsi="Times New Roman" w:cs="Times New Roman"/>
          <w:sz w:val="27"/>
          <w:szCs w:val="27"/>
        </w:rPr>
        <w:t>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roofErr w:type="gramEnd"/>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3.9. </w:t>
      </w:r>
      <w:r w:rsidRPr="00B168FD">
        <w:rPr>
          <w:rFonts w:ascii="Times New Roman" w:hAnsi="Times New Roman" w:cs="Times New Roman"/>
          <w:sz w:val="27"/>
          <w:szCs w:val="27"/>
        </w:rPr>
        <w:tab/>
        <w:t>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3.10. </w:t>
      </w:r>
      <w:r w:rsidRPr="00B168FD">
        <w:rPr>
          <w:rFonts w:ascii="Times New Roman" w:hAnsi="Times New Roman" w:cs="Times New Roman"/>
          <w:sz w:val="27"/>
          <w:szCs w:val="27"/>
        </w:rPr>
        <w:tab/>
        <w:t>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0759B3" w:rsidRPr="00B168FD" w:rsidRDefault="000759B3" w:rsidP="000759B3">
      <w:pPr>
        <w:tabs>
          <w:tab w:val="left" w:pos="1875"/>
        </w:tabs>
        <w:spacing w:after="0" w:line="240" w:lineRule="auto"/>
        <w:ind w:firstLine="709"/>
        <w:jc w:val="center"/>
        <w:rPr>
          <w:rFonts w:ascii="Times New Roman" w:hAnsi="Times New Roman" w:cs="Times New Roman"/>
          <w:b/>
          <w:sz w:val="27"/>
          <w:szCs w:val="27"/>
        </w:rPr>
      </w:pPr>
      <w:r w:rsidRPr="00B168FD">
        <w:rPr>
          <w:rFonts w:ascii="Times New Roman" w:hAnsi="Times New Roman" w:cs="Times New Roman"/>
          <w:b/>
          <w:sz w:val="27"/>
          <w:szCs w:val="27"/>
        </w:rPr>
        <w:t>4. Ответственность за нарушение настоящего Положения.</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4.1. </w:t>
      </w:r>
      <w:r w:rsidRPr="00B168FD">
        <w:rPr>
          <w:rFonts w:ascii="Times New Roman" w:hAnsi="Times New Roman" w:cs="Times New Roman"/>
          <w:sz w:val="27"/>
          <w:szCs w:val="27"/>
        </w:rPr>
        <w:tab/>
        <w:t>Юридические лица независимо от организационно-правовой формы, индивидуальные предприниматели и граждане, нарушившие настоящее Положение, несут ответственность в соответствии с законодательством Российской Федерации.</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4.2. </w:t>
      </w:r>
      <w:r w:rsidRPr="00B168FD">
        <w:rPr>
          <w:rFonts w:ascii="Times New Roman" w:hAnsi="Times New Roman" w:cs="Times New Roman"/>
          <w:sz w:val="27"/>
          <w:szCs w:val="27"/>
        </w:rPr>
        <w:tab/>
        <w:t>Привлечение к административной ответственности не освобождает граждан, должностных или юридических лиц от обязанности устранить допущенное нарушение.</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lastRenderedPageBreak/>
        <w:t>5.</w:t>
      </w:r>
      <w:r w:rsidRPr="00B168FD">
        <w:rPr>
          <w:rFonts w:ascii="Times New Roman" w:hAnsi="Times New Roman" w:cs="Times New Roman"/>
          <w:sz w:val="27"/>
          <w:szCs w:val="27"/>
        </w:rPr>
        <w:tab/>
        <w:t xml:space="preserve"> Заключительные положения.</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5.1. </w:t>
      </w:r>
      <w:r w:rsidRPr="00B168FD">
        <w:rPr>
          <w:rFonts w:ascii="Times New Roman" w:hAnsi="Times New Roman" w:cs="Times New Roman"/>
          <w:sz w:val="27"/>
          <w:szCs w:val="27"/>
        </w:rPr>
        <w:tab/>
        <w:t xml:space="preserve">Содержание мест захоронения (погребения) на территории </w:t>
      </w:r>
      <w:r>
        <w:rPr>
          <w:rFonts w:ascii="Times New Roman" w:hAnsi="Times New Roman" w:cs="Times New Roman"/>
          <w:sz w:val="27"/>
          <w:szCs w:val="27"/>
        </w:rPr>
        <w:t xml:space="preserve">сельского поселения </w:t>
      </w:r>
      <w:r w:rsidRPr="00B168FD">
        <w:rPr>
          <w:rFonts w:ascii="Times New Roman" w:hAnsi="Times New Roman" w:cs="Times New Roman"/>
          <w:sz w:val="27"/>
          <w:szCs w:val="27"/>
        </w:rPr>
        <w:t xml:space="preserve">муниципального района </w:t>
      </w:r>
      <w:proofErr w:type="spellStart"/>
      <w:r w:rsidRPr="00B168FD">
        <w:rPr>
          <w:rFonts w:ascii="Times New Roman" w:hAnsi="Times New Roman" w:cs="Times New Roman"/>
          <w:sz w:val="27"/>
          <w:szCs w:val="27"/>
        </w:rPr>
        <w:t>Баймакский</w:t>
      </w:r>
      <w:proofErr w:type="spellEnd"/>
      <w:r w:rsidRPr="00B168FD">
        <w:rPr>
          <w:rFonts w:ascii="Times New Roman" w:hAnsi="Times New Roman" w:cs="Times New Roman"/>
          <w:sz w:val="27"/>
          <w:szCs w:val="27"/>
        </w:rPr>
        <w:t xml:space="preserve"> район Республики Башкортостан является расходным обязательством муниципального района и финансируется за счет средств, предусмотренных в бюджете муниципального района.</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5.2. </w:t>
      </w:r>
      <w:r w:rsidRPr="00B168FD">
        <w:rPr>
          <w:rFonts w:ascii="Times New Roman" w:hAnsi="Times New Roman" w:cs="Times New Roman"/>
          <w:sz w:val="27"/>
          <w:szCs w:val="27"/>
        </w:rPr>
        <w:tab/>
        <w:t>Если в результате внесения изменений в действующее законодательство настоящее Положение вступит с ними в противоречие, то до внесения изменений в Положение оно будет действовать в части, не противоречащей действующему законодательству.</w:t>
      </w:r>
    </w:p>
    <w:p w:rsidR="00096174" w:rsidRDefault="00096174"/>
    <w:sectPr w:rsidR="00096174" w:rsidSect="009B0F46">
      <w:pgSz w:w="11906" w:h="16838"/>
      <w:pgMar w:top="1134" w:right="56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Times New Roman Bash">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F6E84"/>
    <w:multiLevelType w:val="hybridMultilevel"/>
    <w:tmpl w:val="E398CB32"/>
    <w:lvl w:ilvl="0" w:tplc="AE9E4FB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4D18B1"/>
    <w:multiLevelType w:val="hybridMultilevel"/>
    <w:tmpl w:val="B86C9844"/>
    <w:lvl w:ilvl="0" w:tplc="AE822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AC"/>
    <w:rsid w:val="000759B3"/>
    <w:rsid w:val="00096174"/>
    <w:rsid w:val="00656181"/>
    <w:rsid w:val="009B0F46"/>
    <w:rsid w:val="00A14D4F"/>
    <w:rsid w:val="00FE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9B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9B3"/>
    <w:pPr>
      <w:ind w:left="720"/>
      <w:contextualSpacing/>
    </w:pPr>
  </w:style>
  <w:style w:type="paragraph" w:styleId="a4">
    <w:name w:val="Balloon Text"/>
    <w:basedOn w:val="a"/>
    <w:link w:val="a5"/>
    <w:uiPriority w:val="99"/>
    <w:semiHidden/>
    <w:unhideWhenUsed/>
    <w:rsid w:val="009B0F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0F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9B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9B3"/>
    <w:pPr>
      <w:ind w:left="720"/>
      <w:contextualSpacing/>
    </w:pPr>
  </w:style>
  <w:style w:type="paragraph" w:styleId="a4">
    <w:name w:val="Balloon Text"/>
    <w:basedOn w:val="a"/>
    <w:link w:val="a5"/>
    <w:uiPriority w:val="99"/>
    <w:semiHidden/>
    <w:unhideWhenUsed/>
    <w:rsid w:val="009B0F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0F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2410</Words>
  <Characters>13743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meryasSP</dc:creator>
  <cp:keywords/>
  <dc:description/>
  <cp:lastModifiedBy>meryasSP</cp:lastModifiedBy>
  <cp:revision>6</cp:revision>
  <cp:lastPrinted>2017-11-14T03:14:00Z</cp:lastPrinted>
  <dcterms:created xsi:type="dcterms:W3CDTF">2017-10-19T05:48:00Z</dcterms:created>
  <dcterms:modified xsi:type="dcterms:W3CDTF">2017-11-14T03:55:00Z</dcterms:modified>
</cp:coreProperties>
</file>