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E8" w:rsidRDefault="005E49E8" w:rsidP="005E49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5E49E8" w:rsidTr="005E49E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6" o:title=""/>
                  <w10:wrap anchorx="page"/>
                </v:shape>
                <o:OLEObject Type="Embed" ProgID="MSPhotoEd.3" ShapeID="_x0000_s1026" DrawAspect="Content" ObjectID="_1543923847" r:id="rId7"/>
              </w:pic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>БАШ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?ОРТОСТАН РЕСПУБЛИКА№Ы</w: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БАЙМА?</w: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РАЙОНЫ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МУНИЦИПАЛЬ РАЙОНЫНЫ* 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МЕР</w:t>
            </w:r>
            <w:proofErr w:type="gramStart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»(</w:t>
            </w:r>
            <w:proofErr w:type="gramEnd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АУЫЛ СОВЕТЫ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>АУЫЛ БИЛ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»М»№Е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СОВЕТЫ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Cs w:val="24"/>
                <w:lang w:val="be-BY" w:eastAsia="ru-RU"/>
              </w:rPr>
            </w:pPr>
          </w:p>
          <w:p w:rsidR="005E49E8" w:rsidRDefault="005E49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453660, </w:t>
            </w:r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Байма</w:t>
            </w:r>
            <w:proofErr w:type="gram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7</w:t>
            </w:r>
            <w:proofErr w:type="gram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5E49E8" w:rsidRDefault="005E49E8">
            <w:pPr>
              <w:framePr w:hSpace="180" w:wrap="around" w:hAnchor="margin" w:y="317"/>
              <w:spacing w:after="0" w:line="240" w:lineRule="auto"/>
              <w:jc w:val="center"/>
              <w:rPr>
                <w:rFonts w:ascii="TimBashk" w:eastAsia="Times New Roman" w:hAnsi="TimBashk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 w:eastAsia="ru-RU"/>
              </w:rPr>
              <w:t>Тел. 8 (34751) 4-28-43</w:t>
            </w:r>
          </w:p>
          <w:p w:rsidR="005E49E8" w:rsidRDefault="005E49E8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9E8" w:rsidRDefault="005E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9E8" w:rsidRDefault="005E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БАШКОРТОСТАН</w:t>
            </w: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СОВЕТ</w:t>
            </w: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МЕРЯСОВСКИЙ СЕЛЬСОВЕТ</w:t>
            </w: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МУНИЦИПАЛЬНОГО РАЙОНА</w:t>
            </w: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БАЙМАКСКИЙ РАЙОН</w:t>
            </w: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E49E8" w:rsidRDefault="005E49E8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453660,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ул.А.Игибаева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, 1</w:t>
            </w:r>
          </w:p>
          <w:p w:rsidR="005E49E8" w:rsidRDefault="005E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Тел. 8 (34751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4-28-43</w:t>
            </w:r>
          </w:p>
        </w:tc>
      </w:tr>
    </w:tbl>
    <w:p w:rsidR="005E49E8" w:rsidRDefault="005E49E8" w:rsidP="005E49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E8" w:rsidRDefault="005E49E8" w:rsidP="005E49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ҠАРАР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Е</w:t>
      </w:r>
    </w:p>
    <w:p w:rsidR="005E49E8" w:rsidRPr="005E49E8" w:rsidRDefault="005E49E8" w:rsidP="005E49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22» декабрь 2016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№ 49                                      « 22» декабря 2016 года</w:t>
      </w:r>
    </w:p>
    <w:p w:rsidR="005E49E8" w:rsidRDefault="005E49E8" w:rsidP="005E4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E8" w:rsidRDefault="005E49E8" w:rsidP="005E4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ерясово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д.Бахтигареево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5E49E8" w:rsidRDefault="005E49E8" w:rsidP="005E4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новой редакции)</w:t>
      </w:r>
    </w:p>
    <w:p w:rsidR="005E49E8" w:rsidRDefault="005E49E8" w:rsidP="005E4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49E8" w:rsidRDefault="005E49E8" w:rsidP="005E4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охраны и сохранения окружающей среды и рационального использования природных ресурсов</w:t>
      </w:r>
    </w:p>
    <w:p w:rsidR="005E49E8" w:rsidRDefault="005E49E8" w:rsidP="005E4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E8" w:rsidRDefault="005E49E8" w:rsidP="005E4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E49E8" w:rsidRDefault="005E49E8" w:rsidP="005E49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E8" w:rsidRDefault="005E49E8" w:rsidP="005E49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5E49E8" w:rsidRDefault="005E49E8" w:rsidP="005E49E8">
      <w:pPr>
        <w:pStyle w:val="a3"/>
        <w:jc w:val="both"/>
        <w:rPr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«Правила землепользования и застройки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ерясово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д.Бахтигареево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(в новой редакции)</w:t>
      </w:r>
    </w:p>
    <w:p w:rsidR="005E49E8" w:rsidRDefault="005E49E8" w:rsidP="005E49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Башкортостан: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meryas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E49E8" w:rsidRDefault="005E49E8" w:rsidP="005E49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 настоящего решения возложить на председателя постоянной комиссии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развитию предпринимательства, земельным вопросам, благоустройству и экологии  - </w:t>
      </w:r>
      <w:proofErr w:type="spellStart"/>
      <w:r>
        <w:rPr>
          <w:rFonts w:ascii="Times New Roman" w:hAnsi="Times New Roman"/>
          <w:sz w:val="24"/>
          <w:szCs w:val="24"/>
        </w:rPr>
        <w:t>Надербаев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 </w:t>
      </w:r>
    </w:p>
    <w:p w:rsidR="005E49E8" w:rsidRDefault="005E49E8" w:rsidP="005E4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E8" w:rsidRDefault="005E49E8" w:rsidP="005E49E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E8" w:rsidRDefault="005E49E8" w:rsidP="005E4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5E49E8" w:rsidRDefault="005E49E8" w:rsidP="005E4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5E49E8" w:rsidRDefault="005E49E8" w:rsidP="005E4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5E49E8" w:rsidRDefault="005E49E8" w:rsidP="005E4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5E49E8" w:rsidRDefault="005E49E8" w:rsidP="005E49E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Башкортостан: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Т.М.Хафизова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4176" w:rsidRDefault="00D94176">
      <w:bookmarkStart w:id="0" w:name="_GoBack"/>
      <w:bookmarkEnd w:id="0"/>
    </w:p>
    <w:sectPr w:rsidR="00D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29"/>
    <w:rsid w:val="005E49E8"/>
    <w:rsid w:val="00B87B29"/>
    <w:rsid w:val="00D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2016-12-22T09:58:00Z</dcterms:created>
  <dcterms:modified xsi:type="dcterms:W3CDTF">2016-12-22T09:58:00Z</dcterms:modified>
</cp:coreProperties>
</file>