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Y="65"/>
        <w:tblW w:w="101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25"/>
        <w:gridCol w:w="1569"/>
        <w:gridCol w:w="4191"/>
      </w:tblGrid>
      <w:tr w:rsidR="00100EC3" w:rsidRPr="00100EC3" w:rsidTr="00100EC3">
        <w:trPr>
          <w:trHeight w:val="1969"/>
        </w:trPr>
        <w:tc>
          <w:tcPr>
            <w:tcW w:w="442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00EC3" w:rsidRPr="00100EC3" w:rsidRDefault="00100EC3" w:rsidP="00100EC3">
            <w:pPr>
              <w:spacing w:after="0" w:line="256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</w:rPr>
            </w:pPr>
            <w:r w:rsidRPr="00100EC3">
              <w:rPr>
                <w:rFonts w:ascii="TimBashk" w:eastAsia="Times New Roman" w:hAnsi="TimBashk" w:cs="Times New Roman"/>
                <w:b/>
                <w:sz w:val="20"/>
                <w:szCs w:val="20"/>
              </w:rPr>
              <w:t>БАШКОРТОСТАН  РЕСПУБЛИКА</w:t>
            </w:r>
            <w:proofErr w:type="gramStart"/>
            <w:r w:rsidRPr="00100E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proofErr w:type="gramEnd"/>
            <w:r w:rsidRPr="00100EC3">
              <w:rPr>
                <w:rFonts w:ascii="TimBashk" w:eastAsia="Times New Roman" w:hAnsi="TimBashk" w:cs="Times New Roman"/>
                <w:b/>
                <w:sz w:val="20"/>
                <w:szCs w:val="20"/>
              </w:rPr>
              <w:t>Ы</w:t>
            </w:r>
          </w:p>
          <w:p w:rsidR="00100EC3" w:rsidRPr="00100EC3" w:rsidRDefault="00100EC3" w:rsidP="00100EC3">
            <w:pPr>
              <w:spacing w:after="0" w:line="256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</w:rPr>
            </w:pPr>
            <w:r w:rsidRPr="00100EC3">
              <w:rPr>
                <w:rFonts w:ascii="TimBashk" w:eastAsia="Times New Roman" w:hAnsi="TimBashk" w:cs="Times New Roman"/>
                <w:b/>
                <w:sz w:val="20"/>
                <w:szCs w:val="20"/>
              </w:rPr>
              <w:t xml:space="preserve"> БАЙМА</w:t>
            </w:r>
            <w:proofErr w:type="gramStart"/>
            <w:r w:rsidRPr="00100E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</w:t>
            </w:r>
            <w:proofErr w:type="gramEnd"/>
            <w:r w:rsidRPr="00100EC3">
              <w:rPr>
                <w:rFonts w:ascii="TimBashk" w:eastAsia="Times New Roman" w:hAnsi="TimBashk" w:cs="Times New Roman"/>
                <w:b/>
                <w:sz w:val="20"/>
                <w:szCs w:val="20"/>
              </w:rPr>
              <w:t xml:space="preserve">  РАЙОНЫ</w:t>
            </w:r>
          </w:p>
          <w:p w:rsidR="00100EC3" w:rsidRPr="00100EC3" w:rsidRDefault="00100EC3" w:rsidP="00100E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0EC3">
              <w:rPr>
                <w:rFonts w:ascii="TimBashk" w:eastAsia="Times New Roman" w:hAnsi="TimBashk" w:cs="Times New Roman"/>
                <w:b/>
                <w:sz w:val="20"/>
                <w:szCs w:val="20"/>
              </w:rPr>
              <w:t>МУНИЦИПАЛЬ   РАЙОНЫНЫ</w:t>
            </w:r>
            <w:proofErr w:type="gramStart"/>
            <w:r w:rsidRPr="00100E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proofErr w:type="gramEnd"/>
          </w:p>
          <w:p w:rsidR="00100EC3" w:rsidRPr="00100EC3" w:rsidRDefault="00100EC3" w:rsidP="00100EC3">
            <w:pPr>
              <w:spacing w:after="0" w:line="256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</w:rPr>
            </w:pPr>
            <w:r w:rsidRPr="00100EC3">
              <w:rPr>
                <w:rFonts w:ascii="TimBashk" w:eastAsia="Times New Roman" w:hAnsi="TimBashk" w:cs="Times New Roman"/>
                <w:b/>
                <w:sz w:val="20"/>
                <w:szCs w:val="20"/>
              </w:rPr>
              <w:t>МЕР</w:t>
            </w:r>
            <w:r w:rsidRPr="00100E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/>
              </w:rPr>
              <w:t>Ә</w:t>
            </w:r>
            <w:r w:rsidRPr="00100EC3">
              <w:rPr>
                <w:rFonts w:ascii="TimBashk" w:eastAsia="Times New Roman" w:hAnsi="TimBashk" w:cs="Times New Roman"/>
                <w:b/>
                <w:sz w:val="20"/>
                <w:szCs w:val="20"/>
              </w:rPr>
              <w:t>С   СОВЕТЫ</w:t>
            </w:r>
          </w:p>
          <w:p w:rsidR="00100EC3" w:rsidRPr="00100EC3" w:rsidRDefault="00100EC3" w:rsidP="00100EC3">
            <w:pPr>
              <w:spacing w:after="0" w:line="256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</w:rPr>
            </w:pPr>
            <w:r w:rsidRPr="00100EC3">
              <w:rPr>
                <w:rFonts w:ascii="TimBashk" w:eastAsia="Times New Roman" w:hAnsi="TimBashk" w:cs="Times New Roman"/>
                <w:b/>
                <w:sz w:val="20"/>
                <w:szCs w:val="20"/>
              </w:rPr>
              <w:t>АУЫЛ   БИЛЭМЭ</w:t>
            </w:r>
            <w:proofErr w:type="gramStart"/>
            <w:r w:rsidRPr="00100E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proofErr w:type="gramEnd"/>
            <w:r w:rsidRPr="00100EC3">
              <w:rPr>
                <w:rFonts w:ascii="TimBashk" w:eastAsia="Times New Roman" w:hAnsi="TimBashk" w:cs="Times New Roman"/>
                <w:b/>
                <w:sz w:val="20"/>
                <w:szCs w:val="20"/>
              </w:rPr>
              <w:t>Е</w:t>
            </w:r>
          </w:p>
          <w:p w:rsidR="00100EC3" w:rsidRPr="00100EC3" w:rsidRDefault="00100EC3" w:rsidP="00100EC3">
            <w:pPr>
              <w:spacing w:after="0" w:line="256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</w:rPr>
            </w:pPr>
            <w:r w:rsidRPr="00100EC3">
              <w:rPr>
                <w:rFonts w:ascii="TimBashk" w:eastAsia="Times New Roman" w:hAnsi="TimBashk" w:cs="Times New Roman"/>
                <w:b/>
                <w:sz w:val="20"/>
                <w:szCs w:val="20"/>
              </w:rPr>
              <w:t>ХАКИМИЭТЕ</w:t>
            </w:r>
          </w:p>
          <w:p w:rsidR="00100EC3" w:rsidRPr="00100EC3" w:rsidRDefault="00100EC3" w:rsidP="00100EC3">
            <w:pPr>
              <w:spacing w:after="0" w:line="256" w:lineRule="auto"/>
              <w:jc w:val="center"/>
              <w:rPr>
                <w:rFonts w:ascii="TimBashk" w:eastAsia="Times New Roman" w:hAnsi="TimBashk" w:cs="Times New Roman"/>
                <w:sz w:val="20"/>
                <w:szCs w:val="20"/>
                <w:lang w:val="be-BY"/>
              </w:rPr>
            </w:pPr>
          </w:p>
          <w:p w:rsidR="00100EC3" w:rsidRPr="00100EC3" w:rsidRDefault="00100EC3" w:rsidP="00100EC3">
            <w:pPr>
              <w:spacing w:after="0" w:line="256" w:lineRule="auto"/>
              <w:jc w:val="center"/>
              <w:rPr>
                <w:rFonts w:ascii="TimBashk" w:eastAsia="Times New Roman" w:hAnsi="TimBashk" w:cs="Times New Roman"/>
                <w:sz w:val="20"/>
                <w:szCs w:val="20"/>
                <w:lang w:val="be-BY"/>
              </w:rPr>
            </w:pPr>
            <w:r w:rsidRPr="00100EC3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453656, </w:t>
            </w:r>
            <w:r w:rsidRPr="00100EC3">
              <w:rPr>
                <w:rFonts w:ascii="TimBashk" w:eastAsia="Times New Roman" w:hAnsi="TimBashk" w:cs="Times New Roman"/>
                <w:sz w:val="20"/>
                <w:szCs w:val="20"/>
                <w:lang w:val="be-BY"/>
              </w:rPr>
              <w:t>Байма</w:t>
            </w:r>
            <w:r w:rsidRPr="00100EC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100EC3">
              <w:rPr>
                <w:rFonts w:ascii="TimBashk" w:eastAsia="Times New Roman" w:hAnsi="TimBashk" w:cs="Times New Roman"/>
                <w:sz w:val="20"/>
                <w:szCs w:val="20"/>
                <w:lang w:val="be-BY"/>
              </w:rPr>
              <w:t xml:space="preserve"> районы, Мерэс ауылы,</w:t>
            </w:r>
          </w:p>
          <w:p w:rsidR="00100EC3" w:rsidRPr="00100EC3" w:rsidRDefault="00100EC3" w:rsidP="00100E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100EC3">
              <w:rPr>
                <w:rFonts w:ascii="TimBashk" w:eastAsia="Times New Roman" w:hAnsi="TimBashk" w:cs="Times New Roman"/>
                <w:sz w:val="20"/>
                <w:szCs w:val="20"/>
                <w:lang w:val="be-BY"/>
              </w:rPr>
              <w:t xml:space="preserve"> А. Игебаев</w:t>
            </w:r>
            <w:r w:rsidRPr="00100EC3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, 1</w:t>
            </w:r>
          </w:p>
          <w:p w:rsidR="00100EC3" w:rsidRPr="00100EC3" w:rsidRDefault="00100EC3" w:rsidP="00100EC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Bash" w:eastAsia="Times New Roman" w:hAnsi="Times New Roman Bash" w:cs="Times New Roman"/>
                <w:sz w:val="20"/>
                <w:szCs w:val="20"/>
                <w:lang w:val="be-BY"/>
              </w:rPr>
            </w:pPr>
            <w:r w:rsidRPr="00100EC3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Тел.  8 </w:t>
            </w:r>
            <w:r w:rsidRPr="00100EC3">
              <w:rPr>
                <w:rFonts w:ascii="Times New Roman" w:eastAsia="Times New Roman" w:hAnsi="Times New Roman" w:cs="Times New Roman"/>
                <w:sz w:val="20"/>
                <w:szCs w:val="20"/>
              </w:rPr>
              <w:t>(34751) 4-28-44.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00EC3" w:rsidRPr="00100EC3" w:rsidRDefault="00100EC3" w:rsidP="00100EC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100E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6E5FE1F" wp14:editId="5B7BF912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367030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00EC3" w:rsidRPr="00100EC3" w:rsidRDefault="00100EC3" w:rsidP="00100EC3">
            <w:pPr>
              <w:spacing w:after="0" w:line="256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</w:rPr>
            </w:pPr>
            <w:r w:rsidRPr="00100EC3">
              <w:rPr>
                <w:rFonts w:ascii="TimBashk" w:eastAsia="Times New Roman" w:hAnsi="TimBashk" w:cs="Times New Roman"/>
                <w:b/>
                <w:sz w:val="20"/>
                <w:szCs w:val="20"/>
              </w:rPr>
              <w:t>АДМИНИСТРАЦИЯ</w:t>
            </w:r>
          </w:p>
          <w:p w:rsidR="00100EC3" w:rsidRPr="00100EC3" w:rsidRDefault="00100EC3" w:rsidP="00100EC3">
            <w:pPr>
              <w:spacing w:after="0" w:line="256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</w:rPr>
            </w:pPr>
            <w:r w:rsidRPr="00100EC3">
              <w:rPr>
                <w:rFonts w:ascii="TimBashk" w:eastAsia="Times New Roman" w:hAnsi="TimBashk" w:cs="Times New Roman"/>
                <w:b/>
                <w:sz w:val="20"/>
                <w:szCs w:val="20"/>
              </w:rPr>
              <w:t>СЕЛЬСКОГО   ПОСЕЛЕНИЯ МЕРЯСОВСКИЙ   СЕЛЬСОВЕТ МУНИЦИПАЛЬНОГО   РАЙОНА БАЙМАКСКИЙ  РАЙОН РЕСПУБЛИКИ БАШКОРТОСТАН</w:t>
            </w:r>
          </w:p>
          <w:p w:rsidR="00100EC3" w:rsidRPr="00100EC3" w:rsidRDefault="00100EC3" w:rsidP="00100EC3">
            <w:pPr>
              <w:tabs>
                <w:tab w:val="left" w:pos="4166"/>
              </w:tabs>
              <w:spacing w:after="0" w:line="256" w:lineRule="auto"/>
              <w:rPr>
                <w:rFonts w:ascii="Times Cyr Bash Normal" w:eastAsia="Times New Roman" w:hAnsi="Times Cyr Bash Normal" w:cs="Times New Roman"/>
                <w:sz w:val="20"/>
                <w:szCs w:val="20"/>
                <w:lang w:val="be-BY"/>
              </w:rPr>
            </w:pPr>
            <w:r w:rsidRPr="00100EC3"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val="be-BY"/>
              </w:rPr>
              <w:t xml:space="preserve">  </w:t>
            </w:r>
          </w:p>
          <w:p w:rsidR="00100EC3" w:rsidRPr="00100EC3" w:rsidRDefault="00100EC3" w:rsidP="00100E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100EC3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453656, Баймакский район, село Мерясово, </w:t>
            </w:r>
          </w:p>
          <w:p w:rsidR="00100EC3" w:rsidRPr="00100EC3" w:rsidRDefault="00100EC3" w:rsidP="00100E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100EC3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ул.А. Игебаева, 1</w:t>
            </w:r>
          </w:p>
          <w:p w:rsidR="00100EC3" w:rsidRPr="00100EC3" w:rsidRDefault="00100EC3" w:rsidP="00100EC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Bash" w:eastAsia="Times New Roman" w:hAnsi="Times New Roman Bash" w:cs="Times New Roman"/>
                <w:b/>
                <w:sz w:val="20"/>
                <w:szCs w:val="20"/>
                <w:lang w:val="be-BY"/>
              </w:rPr>
            </w:pPr>
            <w:r w:rsidRPr="00100EC3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Тел.  8 </w:t>
            </w:r>
            <w:r w:rsidRPr="00100EC3">
              <w:rPr>
                <w:rFonts w:ascii="Times New Roman" w:eastAsia="Times New Roman" w:hAnsi="Times New Roman" w:cs="Times New Roman"/>
                <w:sz w:val="20"/>
                <w:szCs w:val="20"/>
              </w:rPr>
              <w:t>(34751) 4-28-44</w:t>
            </w:r>
          </w:p>
        </w:tc>
      </w:tr>
    </w:tbl>
    <w:p w:rsidR="00100EC3" w:rsidRPr="00100EC3" w:rsidRDefault="00100EC3" w:rsidP="00100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4049"/>
        <w:gridCol w:w="1772"/>
        <w:gridCol w:w="3964"/>
      </w:tblGrid>
      <w:tr w:rsidR="00100EC3" w:rsidRPr="00100EC3" w:rsidTr="00100EC3">
        <w:trPr>
          <w:trHeight w:val="625"/>
        </w:trPr>
        <w:tc>
          <w:tcPr>
            <w:tcW w:w="4049" w:type="dxa"/>
          </w:tcPr>
          <w:p w:rsidR="00100EC3" w:rsidRPr="00100EC3" w:rsidRDefault="00100EC3" w:rsidP="00100EC3">
            <w:pPr>
              <w:spacing w:after="0" w:line="256" w:lineRule="auto"/>
              <w:jc w:val="center"/>
              <w:rPr>
                <w:rFonts w:ascii="Times New Roman Bash" w:eastAsia="Times New Roman" w:hAnsi="Times New Roman Bash" w:cs="Times New Roman"/>
                <w:b/>
                <w:sz w:val="28"/>
                <w:szCs w:val="28"/>
              </w:rPr>
            </w:pPr>
            <w:r w:rsidRPr="00100EC3">
              <w:rPr>
                <w:rFonts w:ascii="Times New Roman Bash" w:eastAsia="Times New Roman" w:hAnsi="Times New Roman Bash" w:cs="Times New Roman"/>
                <w:b/>
                <w:sz w:val="28"/>
                <w:szCs w:val="28"/>
              </w:rPr>
              <w:t>:АРАР</w:t>
            </w:r>
          </w:p>
          <w:p w:rsidR="00100EC3" w:rsidRPr="00100EC3" w:rsidRDefault="00100EC3" w:rsidP="00100E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«14»  сентябрь </w:t>
            </w:r>
            <w:r w:rsidRPr="00100EC3">
              <w:rPr>
                <w:rFonts w:ascii="Times New Roman" w:eastAsia="Times New Roman" w:hAnsi="Times New Roman" w:cs="Times New Roman"/>
                <w:sz w:val="28"/>
                <w:szCs w:val="28"/>
              </w:rPr>
              <w:t>2016 й.</w:t>
            </w:r>
          </w:p>
        </w:tc>
        <w:tc>
          <w:tcPr>
            <w:tcW w:w="1772" w:type="dxa"/>
          </w:tcPr>
          <w:p w:rsidR="00100EC3" w:rsidRPr="00100EC3" w:rsidRDefault="00100EC3" w:rsidP="00100E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0EC3" w:rsidRPr="00100EC3" w:rsidRDefault="00100EC3" w:rsidP="00100EC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№ 60</w:t>
            </w:r>
          </w:p>
        </w:tc>
        <w:tc>
          <w:tcPr>
            <w:tcW w:w="3964" w:type="dxa"/>
          </w:tcPr>
          <w:p w:rsidR="00100EC3" w:rsidRPr="00100EC3" w:rsidRDefault="00100EC3" w:rsidP="00100EC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00E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100EC3" w:rsidRDefault="00100EC3" w:rsidP="00100E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«14»  сентября</w:t>
            </w:r>
            <w:r w:rsidRPr="00100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2016 г.</w:t>
            </w:r>
          </w:p>
          <w:p w:rsidR="00100EC3" w:rsidRDefault="00100EC3" w:rsidP="00100EC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0EC3" w:rsidRPr="00100EC3" w:rsidRDefault="00100EC3" w:rsidP="00100E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00EC3" w:rsidRDefault="00100EC3" w:rsidP="00100E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утверждении  расположения </w:t>
      </w:r>
      <w:r w:rsidRPr="00680BE9">
        <w:rPr>
          <w:b/>
          <w:sz w:val="28"/>
          <w:szCs w:val="28"/>
        </w:rPr>
        <w:t xml:space="preserve"> земельного участка</w:t>
      </w:r>
      <w:r>
        <w:rPr>
          <w:b/>
          <w:sz w:val="28"/>
          <w:szCs w:val="28"/>
        </w:rPr>
        <w:t xml:space="preserve"> пункта временного накопления твердо-коммунальных отходов</w:t>
      </w:r>
    </w:p>
    <w:p w:rsidR="00100EC3" w:rsidRPr="00DA249A" w:rsidRDefault="00100EC3" w:rsidP="00100EC3">
      <w:pPr>
        <w:ind w:firstLine="900"/>
        <w:jc w:val="both"/>
        <w:rPr>
          <w:sz w:val="28"/>
          <w:szCs w:val="28"/>
        </w:rPr>
      </w:pPr>
      <w:proofErr w:type="gramStart"/>
      <w:r w:rsidRPr="00DA249A">
        <w:rPr>
          <w:sz w:val="28"/>
          <w:szCs w:val="28"/>
        </w:rPr>
        <w:t>В соответствии с Земельным кодексом Российской Федерации от 25.10.2001 г. за № 136-ФЗ, Федеральным законом от 18.06.2001 г. № 78-ФЗ «О землеустройстве», Федеральным законом «О введении в действие Земельного кодекса Российской Федерации» от 25.10.01 г. за № 137-ФЗ, Федеральным законом «О государственном кадастре недвижимости» от 24 июля 2007 г. № 221</w:t>
      </w:r>
      <w:r>
        <w:rPr>
          <w:sz w:val="28"/>
          <w:szCs w:val="28"/>
        </w:rPr>
        <w:t>-ФЗ</w:t>
      </w:r>
      <w:r w:rsidRPr="00DA249A">
        <w:rPr>
          <w:sz w:val="28"/>
          <w:szCs w:val="28"/>
        </w:rPr>
        <w:t>, Федеральным законом «О введении в действие Градостроительного кодекса Российской Федерации» № 191</w:t>
      </w:r>
      <w:r>
        <w:rPr>
          <w:sz w:val="28"/>
          <w:szCs w:val="28"/>
        </w:rPr>
        <w:t>-ФЗ</w:t>
      </w:r>
      <w:r w:rsidRPr="00DA249A">
        <w:rPr>
          <w:sz w:val="28"/>
          <w:szCs w:val="28"/>
        </w:rPr>
        <w:t xml:space="preserve"> от 29.12.2004</w:t>
      </w:r>
      <w:proofErr w:type="gramEnd"/>
      <w:r w:rsidRPr="00DA249A">
        <w:rPr>
          <w:sz w:val="28"/>
          <w:szCs w:val="28"/>
        </w:rPr>
        <w:t xml:space="preserve"> г., Администрация муниципального района </w:t>
      </w:r>
      <w:proofErr w:type="spellStart"/>
      <w:r w:rsidRPr="00DA249A">
        <w:rPr>
          <w:sz w:val="28"/>
          <w:szCs w:val="28"/>
        </w:rPr>
        <w:t>Баймакский</w:t>
      </w:r>
      <w:proofErr w:type="spellEnd"/>
      <w:r w:rsidRPr="00DA249A">
        <w:rPr>
          <w:sz w:val="28"/>
          <w:szCs w:val="28"/>
        </w:rPr>
        <w:t xml:space="preserve"> район Р</w:t>
      </w:r>
      <w:r>
        <w:rPr>
          <w:sz w:val="28"/>
          <w:szCs w:val="28"/>
        </w:rPr>
        <w:t xml:space="preserve">еспублики </w:t>
      </w:r>
      <w:r w:rsidRPr="00DA249A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 w:rsidRPr="00DA249A">
        <w:rPr>
          <w:sz w:val="28"/>
          <w:szCs w:val="28"/>
        </w:rPr>
        <w:t xml:space="preserve"> </w:t>
      </w:r>
    </w:p>
    <w:p w:rsidR="00100EC3" w:rsidRPr="00DA249A" w:rsidRDefault="00100EC3" w:rsidP="00100EC3">
      <w:pPr>
        <w:ind w:firstLine="900"/>
        <w:jc w:val="center"/>
        <w:rPr>
          <w:sz w:val="28"/>
          <w:szCs w:val="28"/>
        </w:rPr>
      </w:pPr>
      <w:r w:rsidRPr="00DA249A">
        <w:rPr>
          <w:sz w:val="28"/>
          <w:szCs w:val="28"/>
        </w:rPr>
        <w:t>постановляет:</w:t>
      </w:r>
    </w:p>
    <w:p w:rsidR="00100EC3" w:rsidRPr="00100EC3" w:rsidRDefault="00100EC3" w:rsidP="00100EC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00EC3">
        <w:rPr>
          <w:sz w:val="28"/>
          <w:szCs w:val="28"/>
        </w:rPr>
        <w:t>Утвердить</w:t>
      </w:r>
      <w:r w:rsidRPr="00100EC3">
        <w:rPr>
          <w:sz w:val="28"/>
          <w:szCs w:val="28"/>
        </w:rPr>
        <w:t xml:space="preserve">  р</w:t>
      </w:r>
      <w:r w:rsidRPr="00100EC3">
        <w:rPr>
          <w:sz w:val="28"/>
          <w:szCs w:val="28"/>
        </w:rPr>
        <w:t>асположение</w:t>
      </w:r>
      <w:r w:rsidRPr="00100EC3">
        <w:rPr>
          <w:sz w:val="28"/>
          <w:szCs w:val="28"/>
        </w:rPr>
        <w:t xml:space="preserve">  земельного участка пункта временного накопления твердо-коммунальных отходов</w:t>
      </w:r>
      <w:r w:rsidRPr="00100EC3">
        <w:rPr>
          <w:sz w:val="28"/>
          <w:szCs w:val="28"/>
        </w:rPr>
        <w:t xml:space="preserve">, </w:t>
      </w:r>
      <w:r w:rsidRPr="00100EC3">
        <w:rPr>
          <w:sz w:val="28"/>
          <w:szCs w:val="28"/>
        </w:rPr>
        <w:t>расположенного по адресу</w:t>
      </w:r>
      <w:r>
        <w:rPr>
          <w:sz w:val="28"/>
          <w:szCs w:val="28"/>
        </w:rPr>
        <w:t>:</w:t>
      </w:r>
      <w:r w:rsidRPr="00100EC3">
        <w:rPr>
          <w:sz w:val="28"/>
          <w:szCs w:val="28"/>
        </w:rPr>
        <w:t xml:space="preserve"> </w:t>
      </w:r>
      <w:r w:rsidRPr="00680BE9">
        <w:rPr>
          <w:sz w:val="28"/>
          <w:szCs w:val="28"/>
        </w:rPr>
        <w:t xml:space="preserve">установлено относительно ориентира. </w:t>
      </w:r>
      <w:proofErr w:type="gramStart"/>
      <w:r w:rsidRPr="00680BE9">
        <w:rPr>
          <w:sz w:val="28"/>
          <w:szCs w:val="28"/>
        </w:rPr>
        <w:t>Ориентир</w:t>
      </w:r>
      <w:proofErr w:type="gramEnd"/>
      <w:r w:rsidRPr="00680BE9">
        <w:rPr>
          <w:sz w:val="28"/>
          <w:szCs w:val="28"/>
        </w:rPr>
        <w:t xml:space="preserve"> населенный пункт. Участок примерно находится в  4300 м от ориентира по направлению на северо-запад. Почтовый адрес ориентира: </w:t>
      </w:r>
      <w:proofErr w:type="gramStart"/>
      <w:r w:rsidRPr="00680BE9">
        <w:rPr>
          <w:sz w:val="28"/>
          <w:szCs w:val="28"/>
        </w:rPr>
        <w:t xml:space="preserve">РБ, </w:t>
      </w:r>
      <w:proofErr w:type="spellStart"/>
      <w:r w:rsidRPr="00680BE9">
        <w:rPr>
          <w:sz w:val="28"/>
          <w:szCs w:val="28"/>
        </w:rPr>
        <w:t>Баймакский</w:t>
      </w:r>
      <w:proofErr w:type="spellEnd"/>
      <w:r w:rsidRPr="00680BE9">
        <w:rPr>
          <w:sz w:val="28"/>
          <w:szCs w:val="28"/>
        </w:rPr>
        <w:t xml:space="preserve"> район, СП «</w:t>
      </w:r>
      <w:proofErr w:type="spellStart"/>
      <w:r w:rsidRPr="00680BE9">
        <w:rPr>
          <w:sz w:val="28"/>
          <w:szCs w:val="28"/>
        </w:rPr>
        <w:t>Мерясовский</w:t>
      </w:r>
      <w:proofErr w:type="spellEnd"/>
      <w:r w:rsidRPr="00680BE9">
        <w:rPr>
          <w:sz w:val="28"/>
          <w:szCs w:val="28"/>
        </w:rPr>
        <w:t xml:space="preserve"> с/с», с. </w:t>
      </w:r>
      <w:proofErr w:type="spellStart"/>
      <w:r w:rsidRPr="00680BE9">
        <w:rPr>
          <w:sz w:val="28"/>
          <w:szCs w:val="28"/>
        </w:rPr>
        <w:t>Мерясово</w:t>
      </w:r>
      <w:proofErr w:type="spellEnd"/>
      <w:r w:rsidRPr="00680BE9">
        <w:rPr>
          <w:sz w:val="28"/>
          <w:szCs w:val="28"/>
        </w:rPr>
        <w:t>; площадью – 11657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  <w:proofErr w:type="gramEnd"/>
    </w:p>
    <w:p w:rsidR="00100EC3" w:rsidRPr="00680BE9" w:rsidRDefault="00100EC3" w:rsidP="00100EC3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proofErr w:type="gramStart"/>
      <w:r w:rsidRPr="00680BE9">
        <w:rPr>
          <w:sz w:val="28"/>
          <w:szCs w:val="28"/>
        </w:rPr>
        <w:t>Контроль за</w:t>
      </w:r>
      <w:proofErr w:type="gramEnd"/>
      <w:r w:rsidRPr="00680BE9">
        <w:rPr>
          <w:sz w:val="28"/>
          <w:szCs w:val="28"/>
        </w:rPr>
        <w:t xml:space="preserve"> исполнением настоящего постановления возло</w:t>
      </w:r>
      <w:r>
        <w:rPr>
          <w:sz w:val="28"/>
          <w:szCs w:val="28"/>
        </w:rPr>
        <w:t xml:space="preserve">жить на землеустроителя СП </w:t>
      </w:r>
      <w:proofErr w:type="spellStart"/>
      <w:r>
        <w:rPr>
          <w:sz w:val="28"/>
          <w:szCs w:val="28"/>
        </w:rPr>
        <w:t>Мерясовский</w:t>
      </w:r>
      <w:proofErr w:type="spellEnd"/>
      <w:r>
        <w:rPr>
          <w:sz w:val="28"/>
          <w:szCs w:val="28"/>
        </w:rPr>
        <w:t xml:space="preserve"> сельсовет Хасанова А.Ш.</w:t>
      </w:r>
    </w:p>
    <w:p w:rsidR="00100EC3" w:rsidRDefault="00100EC3" w:rsidP="00100EC3">
      <w:pPr>
        <w:jc w:val="both"/>
        <w:rPr>
          <w:sz w:val="28"/>
          <w:szCs w:val="28"/>
        </w:rPr>
      </w:pPr>
    </w:p>
    <w:p w:rsidR="00100EC3" w:rsidRDefault="00100EC3" w:rsidP="00100E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СП </w:t>
      </w:r>
    </w:p>
    <w:p w:rsidR="00100EC3" w:rsidRPr="00680BE9" w:rsidRDefault="00100EC3" w:rsidP="00100EC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Мерясовский</w:t>
      </w:r>
      <w:proofErr w:type="spellEnd"/>
      <w:r>
        <w:rPr>
          <w:sz w:val="28"/>
          <w:szCs w:val="28"/>
        </w:rPr>
        <w:t xml:space="preserve"> сельсовет                                                     </w:t>
      </w:r>
      <w:bookmarkStart w:id="0" w:name="_GoBack"/>
      <w:bookmarkEnd w:id="0"/>
      <w:proofErr w:type="spellStart"/>
      <w:r>
        <w:rPr>
          <w:sz w:val="28"/>
          <w:szCs w:val="28"/>
        </w:rPr>
        <w:t>Т.М.Хафизова</w:t>
      </w:r>
      <w:proofErr w:type="spellEnd"/>
    </w:p>
    <w:p w:rsidR="00100EC3" w:rsidRPr="00680BE9" w:rsidRDefault="00100EC3" w:rsidP="00100EC3">
      <w:pPr>
        <w:rPr>
          <w:b/>
          <w:sz w:val="28"/>
          <w:szCs w:val="28"/>
        </w:rPr>
      </w:pPr>
    </w:p>
    <w:p w:rsidR="008A257A" w:rsidRDefault="008A257A" w:rsidP="00100EC3">
      <w:pPr>
        <w:jc w:val="center"/>
      </w:pPr>
    </w:p>
    <w:sectPr w:rsidR="008A257A" w:rsidSect="00100E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26395"/>
    <w:multiLevelType w:val="hybridMultilevel"/>
    <w:tmpl w:val="EC90FC22"/>
    <w:lvl w:ilvl="0" w:tplc="0116E4E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A23FC"/>
    <w:multiLevelType w:val="multilevel"/>
    <w:tmpl w:val="2ED89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DE"/>
    <w:rsid w:val="00100EC3"/>
    <w:rsid w:val="006062DE"/>
    <w:rsid w:val="008A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3</cp:revision>
  <cp:lastPrinted>2016-09-14T09:34:00Z</cp:lastPrinted>
  <dcterms:created xsi:type="dcterms:W3CDTF">2016-09-14T09:26:00Z</dcterms:created>
  <dcterms:modified xsi:type="dcterms:W3CDTF">2016-09-14T09:34:00Z</dcterms:modified>
</cp:coreProperties>
</file>